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C5" w:rsidRDefault="00D951C5" w:rsidP="00BE7A1A">
      <w:pPr>
        <w:spacing w:after="0" w:line="285" w:lineRule="atLeast"/>
        <w:jc w:val="center"/>
        <w:textAlignment w:val="baseline"/>
        <w:rPr>
          <w:rFonts w:ascii="Times New Roman" w:eastAsia="Times New Roman" w:hAnsi="Times New Roman" w:cs="Times New Roman"/>
          <w:color w:val="000000"/>
          <w:spacing w:val="2"/>
          <w:sz w:val="32"/>
          <w:szCs w:val="32"/>
          <w:lang w:val="kk-KZ" w:eastAsia="ru-RU"/>
        </w:rPr>
      </w:pPr>
    </w:p>
    <w:p w:rsidR="00D951C5" w:rsidRDefault="00D951C5" w:rsidP="00D951C5">
      <w:pPr>
        <w:rPr>
          <w:lang w:val="kk-KZ"/>
        </w:rPr>
      </w:pPr>
    </w:p>
    <w:p w:rsidR="00D951C5" w:rsidRPr="00D951C5" w:rsidRDefault="00D951C5" w:rsidP="00D951C5">
      <w:pPr>
        <w:spacing w:after="0"/>
        <w:rPr>
          <w:rFonts w:ascii="Times New Roman" w:hAnsi="Times New Roman" w:cs="Times New Roman"/>
          <w:sz w:val="28"/>
          <w:szCs w:val="28"/>
          <w:lang w:val="kk-KZ"/>
        </w:rPr>
      </w:pPr>
      <w:r w:rsidRPr="00D951C5">
        <w:rPr>
          <w:rFonts w:ascii="Times New Roman" w:hAnsi="Times New Roman" w:cs="Times New Roman"/>
          <w:sz w:val="28"/>
          <w:szCs w:val="28"/>
          <w:lang w:val="kk-KZ"/>
        </w:rPr>
        <w:t xml:space="preserve">Бекітемін </w:t>
      </w:r>
    </w:p>
    <w:p w:rsidR="00D951C5" w:rsidRPr="00D951C5" w:rsidRDefault="00D951C5" w:rsidP="00D951C5">
      <w:pPr>
        <w:spacing w:after="0"/>
        <w:rPr>
          <w:rFonts w:ascii="Times New Roman" w:hAnsi="Times New Roman" w:cs="Times New Roman"/>
          <w:sz w:val="28"/>
          <w:szCs w:val="28"/>
          <w:lang w:val="kk-KZ"/>
        </w:rPr>
      </w:pPr>
      <w:r w:rsidRPr="00D951C5">
        <w:rPr>
          <w:rFonts w:ascii="Times New Roman" w:hAnsi="Times New Roman" w:cs="Times New Roman"/>
          <w:sz w:val="28"/>
          <w:szCs w:val="28"/>
          <w:lang w:val="kk-KZ"/>
        </w:rPr>
        <w:t>Мектеп директоры :                         Л.Нұрымбетова</w:t>
      </w:r>
    </w:p>
    <w:p w:rsidR="00D951C5" w:rsidRPr="00D951C5" w:rsidRDefault="00D951C5" w:rsidP="00D951C5">
      <w:pPr>
        <w:spacing w:after="0"/>
        <w:rPr>
          <w:rFonts w:ascii="Times New Roman" w:hAnsi="Times New Roman" w:cs="Times New Roman"/>
          <w:sz w:val="28"/>
          <w:szCs w:val="28"/>
          <w:lang w:val="kk-KZ"/>
        </w:rPr>
      </w:pPr>
    </w:p>
    <w:p w:rsidR="00D951C5" w:rsidRPr="00D951C5" w:rsidRDefault="00D951C5" w:rsidP="00D951C5">
      <w:pPr>
        <w:spacing w:after="0"/>
        <w:rPr>
          <w:rFonts w:ascii="Times New Roman" w:hAnsi="Times New Roman" w:cs="Times New Roman"/>
          <w:sz w:val="28"/>
          <w:szCs w:val="28"/>
          <w:lang w:val="kk-KZ"/>
        </w:rPr>
      </w:pPr>
    </w:p>
    <w:p w:rsidR="00D951C5" w:rsidRPr="00D951C5" w:rsidRDefault="00D951C5" w:rsidP="00D951C5">
      <w:pPr>
        <w:spacing w:after="0"/>
        <w:rPr>
          <w:rFonts w:ascii="Times New Roman" w:hAnsi="Times New Roman" w:cs="Times New Roman"/>
          <w:sz w:val="28"/>
          <w:szCs w:val="28"/>
        </w:rPr>
      </w:pPr>
      <w:r w:rsidRPr="00D951C5">
        <w:rPr>
          <w:rFonts w:ascii="Times New Roman" w:hAnsi="Times New Roman" w:cs="Times New Roman"/>
          <w:sz w:val="28"/>
          <w:szCs w:val="28"/>
          <w:lang w:val="kk-KZ"/>
        </w:rPr>
        <w:t>«</w:t>
      </w:r>
      <w:r w:rsidRPr="00D951C5">
        <w:rPr>
          <w:rFonts w:ascii="Times New Roman" w:hAnsi="Times New Roman" w:cs="Times New Roman"/>
          <w:sz w:val="28"/>
          <w:szCs w:val="28"/>
        </w:rPr>
        <w:t>___</w:t>
      </w:r>
      <w:r w:rsidRPr="00D951C5">
        <w:rPr>
          <w:rFonts w:ascii="Times New Roman" w:hAnsi="Times New Roman" w:cs="Times New Roman"/>
          <w:sz w:val="28"/>
          <w:szCs w:val="28"/>
          <w:lang w:val="kk-KZ"/>
        </w:rPr>
        <w:t>»</w:t>
      </w:r>
      <w:r w:rsidRPr="00D951C5">
        <w:rPr>
          <w:rFonts w:ascii="Times New Roman" w:hAnsi="Times New Roman" w:cs="Times New Roman"/>
          <w:sz w:val="28"/>
          <w:szCs w:val="28"/>
        </w:rPr>
        <w:t>______________20</w:t>
      </w:r>
      <w:r>
        <w:rPr>
          <w:rFonts w:ascii="Times New Roman" w:hAnsi="Times New Roman" w:cs="Times New Roman"/>
          <w:sz w:val="28"/>
          <w:szCs w:val="28"/>
          <w:lang w:val="kk-KZ"/>
        </w:rPr>
        <w:t>21</w:t>
      </w:r>
      <w:r w:rsidRPr="00D951C5">
        <w:rPr>
          <w:rFonts w:ascii="Times New Roman" w:hAnsi="Times New Roman" w:cs="Times New Roman"/>
          <w:sz w:val="28"/>
          <w:szCs w:val="28"/>
          <w:lang w:val="kk-KZ"/>
        </w:rPr>
        <w:t xml:space="preserve"> </w:t>
      </w:r>
      <w:r w:rsidRPr="00D951C5">
        <w:rPr>
          <w:rFonts w:ascii="Times New Roman" w:hAnsi="Times New Roman" w:cs="Times New Roman"/>
          <w:sz w:val="28"/>
          <w:szCs w:val="28"/>
        </w:rPr>
        <w:t>ж</w:t>
      </w:r>
    </w:p>
    <w:p w:rsidR="00D951C5" w:rsidRDefault="00D951C5" w:rsidP="00D951C5">
      <w:pPr>
        <w:rPr>
          <w:b/>
          <w:lang w:val="kk-KZ"/>
        </w:rPr>
      </w:pPr>
    </w:p>
    <w:p w:rsidR="00D951C5" w:rsidRDefault="00D951C5" w:rsidP="00D951C5">
      <w:pPr>
        <w:spacing w:after="0" w:line="285" w:lineRule="atLeast"/>
        <w:textAlignment w:val="baseline"/>
        <w:rPr>
          <w:rFonts w:ascii="Times New Roman" w:eastAsia="Times New Roman" w:hAnsi="Times New Roman" w:cs="Times New Roman"/>
          <w:color w:val="000000"/>
          <w:spacing w:val="2"/>
          <w:sz w:val="32"/>
          <w:szCs w:val="32"/>
          <w:lang w:val="kk-KZ" w:eastAsia="ru-RU"/>
        </w:rPr>
      </w:pPr>
    </w:p>
    <w:p w:rsidR="00D951C5" w:rsidRDefault="00D951C5" w:rsidP="00BE7A1A">
      <w:pPr>
        <w:spacing w:after="0" w:line="285" w:lineRule="atLeast"/>
        <w:jc w:val="center"/>
        <w:textAlignment w:val="baseline"/>
        <w:rPr>
          <w:rFonts w:ascii="Times New Roman" w:eastAsia="Times New Roman" w:hAnsi="Times New Roman" w:cs="Times New Roman"/>
          <w:color w:val="000000"/>
          <w:spacing w:val="2"/>
          <w:sz w:val="32"/>
          <w:szCs w:val="32"/>
          <w:lang w:val="kk-KZ" w:eastAsia="ru-RU"/>
        </w:rPr>
      </w:pPr>
    </w:p>
    <w:p w:rsidR="00D951C5" w:rsidRDefault="00D951C5" w:rsidP="00BE7A1A">
      <w:pPr>
        <w:spacing w:after="0" w:line="285" w:lineRule="atLeast"/>
        <w:jc w:val="center"/>
        <w:textAlignment w:val="baseline"/>
        <w:rPr>
          <w:rFonts w:ascii="Times New Roman" w:eastAsia="Times New Roman" w:hAnsi="Times New Roman" w:cs="Times New Roman"/>
          <w:color w:val="000000"/>
          <w:spacing w:val="2"/>
          <w:sz w:val="32"/>
          <w:szCs w:val="32"/>
          <w:lang w:val="kk-KZ" w:eastAsia="ru-RU"/>
        </w:rPr>
      </w:pPr>
    </w:p>
    <w:p w:rsidR="00BE7A1A" w:rsidRPr="00D951C5" w:rsidRDefault="00BE7A1A" w:rsidP="00BE7A1A">
      <w:pPr>
        <w:spacing w:after="0" w:line="285" w:lineRule="atLeast"/>
        <w:jc w:val="center"/>
        <w:textAlignment w:val="baseline"/>
        <w:rPr>
          <w:rFonts w:ascii="Times New Roman" w:eastAsia="Times New Roman" w:hAnsi="Times New Roman" w:cs="Times New Roman"/>
          <w:color w:val="000000"/>
          <w:spacing w:val="2"/>
          <w:sz w:val="28"/>
          <w:szCs w:val="28"/>
          <w:lang w:val="kk-KZ" w:eastAsia="ru-RU"/>
        </w:rPr>
      </w:pPr>
      <w:r w:rsidRPr="00D951C5">
        <w:rPr>
          <w:rFonts w:ascii="Times New Roman" w:eastAsia="Times New Roman" w:hAnsi="Times New Roman" w:cs="Times New Roman"/>
          <w:color w:val="000000"/>
          <w:spacing w:val="2"/>
          <w:sz w:val="28"/>
          <w:szCs w:val="28"/>
          <w:lang w:val="kk-KZ" w:eastAsia="ru-RU"/>
        </w:rPr>
        <w:t>Түркістан облысының адами әлеуетті дамыту басқармасының</w:t>
      </w:r>
    </w:p>
    <w:p w:rsidR="00BE7A1A" w:rsidRPr="00D951C5" w:rsidRDefault="00BE7A1A" w:rsidP="00BE7A1A">
      <w:pPr>
        <w:spacing w:after="0" w:line="285" w:lineRule="atLeast"/>
        <w:jc w:val="center"/>
        <w:textAlignment w:val="baseline"/>
        <w:rPr>
          <w:rFonts w:ascii="Times New Roman" w:eastAsia="Times New Roman" w:hAnsi="Times New Roman" w:cs="Times New Roman"/>
          <w:color w:val="000000"/>
          <w:spacing w:val="2"/>
          <w:sz w:val="28"/>
          <w:szCs w:val="28"/>
          <w:lang w:val="kk-KZ" w:eastAsia="ru-RU"/>
        </w:rPr>
      </w:pPr>
      <w:r w:rsidRPr="00D951C5">
        <w:rPr>
          <w:rFonts w:ascii="Times New Roman" w:eastAsia="Times New Roman" w:hAnsi="Times New Roman" w:cs="Times New Roman"/>
          <w:color w:val="000000"/>
          <w:spacing w:val="2"/>
          <w:sz w:val="28"/>
          <w:szCs w:val="28"/>
          <w:lang w:val="kk-KZ" w:eastAsia="ru-RU"/>
        </w:rPr>
        <w:t xml:space="preserve"> «Төлеби ауданының мамандандырылған мектеп-интернаты» КММ</w:t>
      </w:r>
    </w:p>
    <w:p w:rsidR="00BE7A1A" w:rsidRPr="00D951C5" w:rsidRDefault="00BE7A1A" w:rsidP="00BE7A1A">
      <w:pPr>
        <w:spacing w:before="225" w:after="135" w:line="390" w:lineRule="atLeast"/>
        <w:jc w:val="center"/>
        <w:textAlignment w:val="baseline"/>
        <w:outlineLvl w:val="2"/>
        <w:rPr>
          <w:rFonts w:ascii="Times New Roman" w:eastAsia="Times New Roman" w:hAnsi="Times New Roman" w:cs="Times New Roman"/>
          <w:color w:val="1E1E1E"/>
          <w:sz w:val="28"/>
          <w:szCs w:val="28"/>
          <w:lang w:val="kk-KZ" w:eastAsia="ru-RU"/>
        </w:rPr>
      </w:pPr>
      <w:r w:rsidRPr="00D951C5">
        <w:rPr>
          <w:rFonts w:ascii="Times New Roman" w:eastAsia="Times New Roman" w:hAnsi="Times New Roman" w:cs="Times New Roman"/>
          <w:color w:val="1E1E1E"/>
          <w:sz w:val="28"/>
          <w:szCs w:val="28"/>
          <w:lang w:val="kk-KZ" w:eastAsia="ru-RU"/>
        </w:rPr>
        <w:t>Орта білім беру ұйымдарына арналған ғылыми-әдістемелік жұмыс жоспары</w:t>
      </w:r>
    </w:p>
    <w:p w:rsidR="00BE7A1A" w:rsidRPr="00BE7A1A" w:rsidRDefault="00BE7A1A" w:rsidP="00BE7A1A">
      <w:pPr>
        <w:spacing w:before="225" w:after="135" w:line="390" w:lineRule="atLeast"/>
        <w:jc w:val="center"/>
        <w:textAlignment w:val="baseline"/>
        <w:outlineLvl w:val="2"/>
        <w:rPr>
          <w:rFonts w:ascii="Times New Roman" w:eastAsia="Times New Roman" w:hAnsi="Times New Roman" w:cs="Times New Roman"/>
          <w:color w:val="1E1E1E"/>
          <w:sz w:val="32"/>
          <w:szCs w:val="32"/>
          <w:lang w:val="kk-KZ" w:eastAsia="ru-RU"/>
        </w:rPr>
      </w:pPr>
    </w:p>
    <w:p w:rsidR="00BE7A1A" w:rsidRPr="00BE7A1A" w:rsidRDefault="00BE7A1A" w:rsidP="00BE7A1A">
      <w:pPr>
        <w:spacing w:after="360" w:line="285" w:lineRule="atLeast"/>
        <w:textAlignment w:val="baseline"/>
        <w:rPr>
          <w:rFonts w:ascii="Times New Roman" w:eastAsia="Times New Roman" w:hAnsi="Times New Roman" w:cs="Times New Roman"/>
          <w:b/>
          <w:color w:val="000000"/>
          <w:spacing w:val="2"/>
          <w:sz w:val="24"/>
          <w:szCs w:val="24"/>
          <w:lang w:val="kk-KZ" w:eastAsia="ru-RU"/>
        </w:rPr>
      </w:pPr>
      <w:r w:rsidRPr="00BE7A1A">
        <w:rPr>
          <w:rFonts w:ascii="Times New Roman" w:eastAsia="Times New Roman" w:hAnsi="Times New Roman" w:cs="Times New Roman"/>
          <w:b/>
          <w:color w:val="000000"/>
          <w:spacing w:val="2"/>
          <w:sz w:val="20"/>
          <w:szCs w:val="20"/>
          <w:lang w:val="kk-KZ" w:eastAsia="ru-RU"/>
        </w:rPr>
        <w:t xml:space="preserve">      </w:t>
      </w:r>
      <w:r w:rsidRPr="00BE7A1A">
        <w:rPr>
          <w:rFonts w:ascii="Times New Roman" w:eastAsia="Times New Roman" w:hAnsi="Times New Roman" w:cs="Times New Roman"/>
          <w:b/>
          <w:color w:val="000000"/>
          <w:spacing w:val="2"/>
          <w:sz w:val="24"/>
          <w:szCs w:val="24"/>
          <w:lang w:val="kk-KZ" w:eastAsia="ru-RU"/>
        </w:rPr>
        <w:t>2021-2022 оқу жылы</w:t>
      </w:r>
    </w:p>
    <w:p w:rsidR="00BE7A1A" w:rsidRPr="00BE7A1A" w:rsidRDefault="00BE7A1A" w:rsidP="00BE7A1A">
      <w:pPr>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BE7A1A">
        <w:rPr>
          <w:rFonts w:ascii="Times New Roman" w:eastAsia="Times New Roman" w:hAnsi="Times New Roman" w:cs="Times New Roman"/>
          <w:b/>
          <w:color w:val="000000"/>
          <w:spacing w:val="2"/>
          <w:sz w:val="24"/>
          <w:szCs w:val="24"/>
          <w:lang w:val="kk-KZ" w:eastAsia="ru-RU"/>
        </w:rPr>
        <w:t xml:space="preserve">Мектептің әдістемелік тақырыбы: </w:t>
      </w:r>
      <w:r w:rsidRPr="00BE7A1A">
        <w:rPr>
          <w:rFonts w:ascii="Times New Roman" w:hAnsi="Times New Roman" w:cs="Times New Roman"/>
          <w:sz w:val="24"/>
          <w:szCs w:val="24"/>
          <w:lang w:val="kk-KZ"/>
        </w:rPr>
        <w:t>Мұғалімнің кәсіби шеберлігін арттыра отырып, оқу тәрбие процесінде оқушылардың сын тұрғысынан ойлауын дамытуда оқыту үшін бағалау мен оқуды бағалауды қолдануды жан-жақты дамыту</w:t>
      </w:r>
    </w:p>
    <w:p w:rsidR="00BE7A1A" w:rsidRPr="00BE7A1A" w:rsidRDefault="00BE7A1A" w:rsidP="00BE7A1A">
      <w:pPr>
        <w:spacing w:after="0" w:line="240" w:lineRule="auto"/>
        <w:rPr>
          <w:rFonts w:ascii="Times New Roman" w:eastAsia="Times New Roman" w:hAnsi="Times New Roman" w:cs="Times New Roman"/>
          <w:b/>
          <w:color w:val="000000"/>
          <w:spacing w:val="2"/>
          <w:sz w:val="24"/>
          <w:szCs w:val="24"/>
          <w:lang w:val="kk-KZ" w:eastAsia="ru-RU"/>
        </w:rPr>
      </w:pPr>
      <w:r w:rsidRPr="00BE7A1A">
        <w:rPr>
          <w:rFonts w:ascii="Times New Roman" w:eastAsia="Times New Roman" w:hAnsi="Times New Roman" w:cs="Times New Roman"/>
          <w:b/>
          <w:color w:val="000000"/>
          <w:spacing w:val="2"/>
          <w:sz w:val="24"/>
          <w:szCs w:val="24"/>
          <w:lang w:val="kk-KZ" w:eastAsia="ru-RU"/>
        </w:rPr>
        <w:t xml:space="preserve">Ғылыми-әдістемелік жұмыс мақсаты: </w:t>
      </w:r>
    </w:p>
    <w:p w:rsidR="00BE7A1A" w:rsidRPr="00BE7A1A" w:rsidRDefault="00BE7A1A" w:rsidP="00BE7A1A">
      <w:pPr>
        <w:pStyle w:val="a4"/>
        <w:numPr>
          <w:ilvl w:val="0"/>
          <w:numId w:val="1"/>
        </w:numPr>
        <w:spacing w:after="0" w:line="240" w:lineRule="auto"/>
        <w:rPr>
          <w:rFonts w:ascii="Times New Roman" w:hAnsi="Times New Roman" w:cs="Times New Roman"/>
          <w:sz w:val="24"/>
          <w:szCs w:val="24"/>
          <w:lang w:val="kk-KZ"/>
        </w:rPr>
      </w:pPr>
      <w:r w:rsidRPr="00BE7A1A">
        <w:rPr>
          <w:rFonts w:ascii="Times New Roman" w:hAnsi="Times New Roman" w:cs="Times New Roman"/>
          <w:sz w:val="24"/>
          <w:szCs w:val="24"/>
          <w:lang w:val="kk-KZ"/>
        </w:rPr>
        <w:t xml:space="preserve"> Оқушылардың білім деңгейін көтеру, біліктілігін арттыруда оқу-тәрбие процесі жұмысының интеллектуалдық деңгейін дамыту;</w:t>
      </w:r>
    </w:p>
    <w:p w:rsidR="00BE7A1A" w:rsidRPr="00BE7A1A" w:rsidRDefault="00BE7A1A" w:rsidP="00BE7A1A">
      <w:pPr>
        <w:pStyle w:val="a4"/>
        <w:numPr>
          <w:ilvl w:val="0"/>
          <w:numId w:val="1"/>
        </w:numPr>
        <w:spacing w:after="0" w:line="240" w:lineRule="auto"/>
        <w:rPr>
          <w:rFonts w:ascii="Times New Roman" w:hAnsi="Times New Roman" w:cs="Times New Roman"/>
          <w:sz w:val="24"/>
          <w:szCs w:val="24"/>
          <w:lang w:val="kk-KZ"/>
        </w:rPr>
      </w:pPr>
      <w:r w:rsidRPr="00BE7A1A">
        <w:rPr>
          <w:rFonts w:ascii="Times New Roman" w:hAnsi="Times New Roman" w:cs="Times New Roman"/>
          <w:sz w:val="24"/>
          <w:szCs w:val="24"/>
          <w:lang w:val="kk-KZ"/>
        </w:rPr>
        <w:t>Оқушылардың білім шығармашылығын дамыту барысында жеке тұлғаны қалыптастыру;</w:t>
      </w:r>
    </w:p>
    <w:p w:rsidR="00BE7A1A" w:rsidRPr="00BE7A1A" w:rsidRDefault="00BE7A1A" w:rsidP="00BE7A1A">
      <w:pPr>
        <w:pStyle w:val="a4"/>
        <w:numPr>
          <w:ilvl w:val="0"/>
          <w:numId w:val="1"/>
        </w:numPr>
        <w:spacing w:after="0" w:line="240" w:lineRule="auto"/>
        <w:rPr>
          <w:rFonts w:ascii="Times New Roman" w:hAnsi="Times New Roman" w:cs="Times New Roman"/>
          <w:sz w:val="24"/>
          <w:szCs w:val="24"/>
          <w:lang w:val="kk-KZ"/>
        </w:rPr>
      </w:pPr>
      <w:r w:rsidRPr="00BE7A1A">
        <w:rPr>
          <w:rFonts w:ascii="Times New Roman" w:hAnsi="Times New Roman" w:cs="Times New Roman"/>
          <w:sz w:val="24"/>
          <w:szCs w:val="24"/>
          <w:lang w:val="kk-KZ"/>
        </w:rPr>
        <w:t xml:space="preserve">Мұғалімдер мен оқушылардың шығармашылық потенциалын дамыту; </w:t>
      </w:r>
    </w:p>
    <w:p w:rsidR="00BE7A1A" w:rsidRPr="00BE7A1A" w:rsidRDefault="00BE7A1A" w:rsidP="00BE7A1A">
      <w:pPr>
        <w:pStyle w:val="Default"/>
        <w:numPr>
          <w:ilvl w:val="0"/>
          <w:numId w:val="1"/>
        </w:numPr>
        <w:jc w:val="both"/>
        <w:rPr>
          <w:rFonts w:ascii="Times New Roman" w:hAnsi="Times New Roman" w:cs="Times New Roman"/>
          <w:bCs/>
          <w:lang w:val="kk-KZ"/>
        </w:rPr>
      </w:pPr>
      <w:r w:rsidRPr="00BE7A1A">
        <w:rPr>
          <w:rFonts w:ascii="Times New Roman" w:hAnsi="Times New Roman" w:cs="Times New Roman"/>
          <w:bCs/>
          <w:lang w:val="kk-KZ"/>
        </w:rPr>
        <w:t xml:space="preserve">  Қашықтықтан оқу жұмысын ұйымдастыруға байланысты техникалық және әдістемелік мәселелерді қарастыру. </w:t>
      </w:r>
    </w:p>
    <w:p w:rsidR="00BE7A1A" w:rsidRDefault="00BE7A1A" w:rsidP="00BE7A1A">
      <w:pPr>
        <w:spacing w:after="0" w:line="240" w:lineRule="auto"/>
        <w:rPr>
          <w:rFonts w:ascii="Times New Roman" w:eastAsia="Times New Roman" w:hAnsi="Times New Roman" w:cs="Times New Roman"/>
          <w:color w:val="000000"/>
          <w:spacing w:val="2"/>
          <w:sz w:val="24"/>
          <w:szCs w:val="24"/>
          <w:lang w:val="kk-KZ" w:eastAsia="ru-RU"/>
        </w:rPr>
      </w:pPr>
    </w:p>
    <w:p w:rsidR="00D951C5" w:rsidRDefault="00D951C5" w:rsidP="00BE7A1A">
      <w:pPr>
        <w:spacing w:after="0" w:line="240" w:lineRule="auto"/>
        <w:rPr>
          <w:rFonts w:ascii="Times New Roman" w:eastAsia="Times New Roman" w:hAnsi="Times New Roman" w:cs="Times New Roman"/>
          <w:color w:val="000000"/>
          <w:spacing w:val="2"/>
          <w:sz w:val="24"/>
          <w:szCs w:val="24"/>
          <w:lang w:val="kk-KZ" w:eastAsia="ru-RU"/>
        </w:rPr>
      </w:pPr>
    </w:p>
    <w:p w:rsidR="00D951C5" w:rsidRDefault="00D951C5" w:rsidP="00BE7A1A">
      <w:pPr>
        <w:spacing w:after="0" w:line="240" w:lineRule="auto"/>
        <w:rPr>
          <w:rFonts w:ascii="Times New Roman" w:eastAsia="Times New Roman" w:hAnsi="Times New Roman" w:cs="Times New Roman"/>
          <w:color w:val="000000"/>
          <w:spacing w:val="2"/>
          <w:sz w:val="24"/>
          <w:szCs w:val="24"/>
          <w:lang w:val="kk-KZ" w:eastAsia="ru-RU"/>
        </w:rPr>
      </w:pPr>
    </w:p>
    <w:p w:rsidR="00BE7A1A" w:rsidRPr="00BE7A1A" w:rsidRDefault="00BE7A1A" w:rsidP="00BE7A1A">
      <w:pPr>
        <w:spacing w:after="0" w:line="240" w:lineRule="auto"/>
        <w:rPr>
          <w:b/>
          <w:lang w:val="kk-KZ"/>
        </w:rPr>
      </w:pPr>
      <w:r w:rsidRPr="00BE7A1A">
        <w:rPr>
          <w:rFonts w:ascii="Times New Roman" w:eastAsia="Times New Roman" w:hAnsi="Times New Roman" w:cs="Times New Roman"/>
          <w:color w:val="000000"/>
          <w:spacing w:val="2"/>
          <w:sz w:val="24"/>
          <w:szCs w:val="24"/>
          <w:lang w:val="kk-KZ" w:eastAsia="ru-RU"/>
        </w:rPr>
        <w:lastRenderedPageBreak/>
        <w:t xml:space="preserve"> </w:t>
      </w:r>
      <w:r w:rsidRPr="00BE7A1A">
        <w:rPr>
          <w:rFonts w:ascii="Times New Roman" w:eastAsia="Times New Roman" w:hAnsi="Times New Roman" w:cs="Times New Roman"/>
          <w:b/>
          <w:color w:val="000000"/>
          <w:spacing w:val="2"/>
          <w:sz w:val="24"/>
          <w:szCs w:val="24"/>
          <w:lang w:val="kk-KZ" w:eastAsia="ru-RU"/>
        </w:rPr>
        <w:t>Ғылыми-әдістемелік жұмыс міндеттері:</w:t>
      </w:r>
    </w:p>
    <w:p w:rsidR="00BE7A1A" w:rsidRPr="00BE7A1A" w:rsidRDefault="00BE7A1A" w:rsidP="00BE7A1A">
      <w:pPr>
        <w:numPr>
          <w:ilvl w:val="0"/>
          <w:numId w:val="2"/>
        </w:numPr>
        <w:spacing w:after="0" w:line="240" w:lineRule="auto"/>
        <w:rPr>
          <w:rFonts w:ascii="Times New Roman" w:hAnsi="Times New Roman" w:cs="Times New Roman"/>
          <w:lang w:val="kk-KZ"/>
        </w:rPr>
      </w:pPr>
      <w:r w:rsidRPr="00BE7A1A">
        <w:rPr>
          <w:rFonts w:ascii="Times New Roman" w:eastAsia="Times New Roman" w:hAnsi="Times New Roman" w:cs="Times New Roman"/>
          <w:color w:val="000000"/>
          <w:spacing w:val="2"/>
          <w:sz w:val="24"/>
          <w:szCs w:val="24"/>
          <w:lang w:val="kk-KZ" w:eastAsia="ru-RU"/>
        </w:rPr>
        <w:t xml:space="preserve"> </w:t>
      </w:r>
      <w:r w:rsidRPr="00BE7A1A">
        <w:rPr>
          <w:rFonts w:ascii="Times New Roman" w:hAnsi="Times New Roman" w:cs="Times New Roman"/>
          <w:lang w:val="kk-KZ"/>
        </w:rPr>
        <w:t>Оқушылардың білім деңгейін көтеру, біліктілігін арттыруда оқу-тәрбие процесі жұмысының интеллектуалдық деңгейін дамыту;</w:t>
      </w:r>
    </w:p>
    <w:p w:rsidR="00BE7A1A" w:rsidRPr="00BE7A1A" w:rsidRDefault="00BE7A1A" w:rsidP="00BE7A1A">
      <w:pPr>
        <w:pStyle w:val="a4"/>
        <w:numPr>
          <w:ilvl w:val="0"/>
          <w:numId w:val="2"/>
        </w:numPr>
        <w:spacing w:after="0" w:line="240" w:lineRule="auto"/>
        <w:rPr>
          <w:rFonts w:ascii="Times New Roman" w:hAnsi="Times New Roman" w:cs="Times New Roman"/>
          <w:lang w:val="kk-KZ"/>
        </w:rPr>
      </w:pPr>
      <w:r w:rsidRPr="00BE7A1A">
        <w:rPr>
          <w:rFonts w:ascii="Times New Roman" w:hAnsi="Times New Roman" w:cs="Times New Roman"/>
          <w:lang w:val="kk-KZ"/>
        </w:rPr>
        <w:t>Оқушылардың білім шығармашылығын дамыту барысында жеке тұлғаны қалыптастыру;</w:t>
      </w:r>
    </w:p>
    <w:p w:rsidR="00BE7A1A" w:rsidRPr="00BE7A1A" w:rsidRDefault="00BE7A1A" w:rsidP="00BE7A1A">
      <w:pPr>
        <w:pStyle w:val="a4"/>
        <w:numPr>
          <w:ilvl w:val="0"/>
          <w:numId w:val="2"/>
        </w:numPr>
        <w:spacing w:after="0" w:line="240" w:lineRule="auto"/>
        <w:rPr>
          <w:rFonts w:ascii="Times New Roman" w:hAnsi="Times New Roman" w:cs="Times New Roman"/>
          <w:lang w:val="kk-KZ"/>
        </w:rPr>
      </w:pPr>
      <w:r w:rsidRPr="00BE7A1A">
        <w:rPr>
          <w:rFonts w:ascii="Times New Roman" w:hAnsi="Times New Roman" w:cs="Times New Roman"/>
          <w:lang w:val="kk-KZ"/>
        </w:rPr>
        <w:t xml:space="preserve">Мұғалімдер мен оқушылардың шығармашылық потенциалын дамыту; </w:t>
      </w:r>
    </w:p>
    <w:p w:rsidR="00BE7A1A" w:rsidRPr="00BE7A1A" w:rsidRDefault="00BE7A1A" w:rsidP="00BE7A1A">
      <w:pPr>
        <w:pStyle w:val="Default"/>
        <w:numPr>
          <w:ilvl w:val="0"/>
          <w:numId w:val="2"/>
        </w:numPr>
        <w:jc w:val="both"/>
        <w:rPr>
          <w:rFonts w:ascii="Times New Roman" w:hAnsi="Times New Roman" w:cs="Times New Roman"/>
          <w:bCs/>
          <w:lang w:val="kk-KZ"/>
        </w:rPr>
      </w:pPr>
      <w:r w:rsidRPr="00BE7A1A">
        <w:rPr>
          <w:rFonts w:ascii="Times New Roman" w:hAnsi="Times New Roman" w:cs="Times New Roman"/>
          <w:bCs/>
          <w:lang w:val="kk-KZ"/>
        </w:rPr>
        <w:t xml:space="preserve"> Қашықтықтан оқу жұмысын ұйымдастыруға байланысты техникалық және әдістемелік мәселелерді қарастыру. </w:t>
      </w:r>
    </w:p>
    <w:p w:rsidR="00BE7A1A" w:rsidRPr="00BE7A1A" w:rsidRDefault="00BE7A1A" w:rsidP="00BE7A1A">
      <w:pPr>
        <w:spacing w:after="360" w:line="285" w:lineRule="atLeast"/>
        <w:textAlignment w:val="baseline"/>
        <w:rPr>
          <w:rFonts w:ascii="Times New Roman" w:eastAsia="Times New Roman" w:hAnsi="Times New Roman" w:cs="Times New Roman"/>
          <w:color w:val="000000"/>
          <w:spacing w:val="2"/>
          <w:sz w:val="24"/>
          <w:szCs w:val="24"/>
          <w:lang w:val="kk-KZ" w:eastAsia="ru-RU"/>
        </w:rPr>
      </w:pPr>
    </w:p>
    <w:p w:rsidR="00BE7A1A" w:rsidRPr="00BE7A1A" w:rsidRDefault="00BE7A1A" w:rsidP="00BE7A1A">
      <w:pPr>
        <w:spacing w:after="360" w:line="285" w:lineRule="atLeast"/>
        <w:textAlignment w:val="baseline"/>
        <w:rPr>
          <w:rFonts w:ascii="Times New Roman" w:eastAsia="Times New Roman" w:hAnsi="Times New Roman" w:cs="Times New Roman"/>
          <w:b/>
          <w:color w:val="000000"/>
          <w:spacing w:val="2"/>
          <w:sz w:val="24"/>
          <w:szCs w:val="24"/>
          <w:lang w:val="kk-KZ" w:eastAsia="ru-RU"/>
        </w:rPr>
      </w:pPr>
      <w:r w:rsidRPr="00BE7A1A">
        <w:rPr>
          <w:rFonts w:ascii="Times New Roman" w:eastAsia="Times New Roman" w:hAnsi="Times New Roman" w:cs="Times New Roman"/>
          <w:b/>
          <w:color w:val="000000"/>
          <w:spacing w:val="2"/>
          <w:sz w:val="24"/>
          <w:szCs w:val="24"/>
          <w:lang w:val="kk-KZ" w:eastAsia="ru-RU"/>
        </w:rPr>
        <w:t xml:space="preserve">      Жұмыс нысандары: </w:t>
      </w:r>
    </w:p>
    <w:p w:rsidR="00BE7A1A" w:rsidRPr="00BE7A1A" w:rsidRDefault="00BE7A1A" w:rsidP="00BE7A1A">
      <w:pPr>
        <w:numPr>
          <w:ilvl w:val="0"/>
          <w:numId w:val="3"/>
        </w:numPr>
        <w:spacing w:after="0" w:line="240" w:lineRule="auto"/>
        <w:ind w:left="1134"/>
        <w:rPr>
          <w:rFonts w:ascii="Times New Roman" w:hAnsi="Times New Roman" w:cs="Times New Roman"/>
          <w:lang w:val="kk-KZ"/>
        </w:rPr>
      </w:pPr>
      <w:r w:rsidRPr="00BE7A1A">
        <w:rPr>
          <w:rFonts w:ascii="Times New Roman" w:hAnsi="Times New Roman" w:cs="Times New Roman"/>
          <w:lang w:val="kk-KZ"/>
        </w:rPr>
        <w:t>Педагогикалық процестегі шығармашыл мұғалімдердің педагогикалық ахуалын талдау;</w:t>
      </w:r>
    </w:p>
    <w:p w:rsidR="00BE7A1A" w:rsidRPr="00BE7A1A" w:rsidRDefault="00BE7A1A" w:rsidP="00BE7A1A">
      <w:pPr>
        <w:numPr>
          <w:ilvl w:val="0"/>
          <w:numId w:val="3"/>
        </w:numPr>
        <w:spacing w:after="0" w:line="240" w:lineRule="auto"/>
        <w:ind w:left="1134"/>
        <w:rPr>
          <w:rFonts w:ascii="Times New Roman" w:hAnsi="Times New Roman" w:cs="Times New Roman"/>
          <w:lang w:val="kk-KZ"/>
        </w:rPr>
      </w:pPr>
      <w:r w:rsidRPr="00BE7A1A">
        <w:rPr>
          <w:rFonts w:ascii="Times New Roman" w:hAnsi="Times New Roman" w:cs="Times New Roman"/>
          <w:lang w:val="kk-KZ"/>
        </w:rPr>
        <w:t>Қазіргі күн талабына сай білім беру деңгейін қамтамасыз ету;</w:t>
      </w:r>
    </w:p>
    <w:p w:rsidR="00BE7A1A" w:rsidRPr="00BE7A1A" w:rsidRDefault="00BE7A1A" w:rsidP="00BE7A1A">
      <w:pPr>
        <w:numPr>
          <w:ilvl w:val="0"/>
          <w:numId w:val="3"/>
        </w:numPr>
        <w:spacing w:after="0" w:line="240" w:lineRule="auto"/>
        <w:ind w:left="1134"/>
        <w:rPr>
          <w:rFonts w:ascii="Times New Roman" w:hAnsi="Times New Roman" w:cs="Times New Roman"/>
          <w:lang w:val="kk-KZ"/>
        </w:rPr>
      </w:pPr>
      <w:r w:rsidRPr="00BE7A1A">
        <w:rPr>
          <w:rFonts w:ascii="Times New Roman" w:hAnsi="Times New Roman" w:cs="Times New Roman"/>
          <w:lang w:val="kk-KZ"/>
        </w:rPr>
        <w:t>Оқушыларды өздігінен ізденуге қалыптастыру;</w:t>
      </w:r>
    </w:p>
    <w:p w:rsidR="00BE7A1A" w:rsidRPr="00BE7A1A" w:rsidRDefault="00BE7A1A" w:rsidP="00BE7A1A">
      <w:pPr>
        <w:numPr>
          <w:ilvl w:val="0"/>
          <w:numId w:val="3"/>
        </w:numPr>
        <w:spacing w:after="0" w:line="240" w:lineRule="auto"/>
        <w:ind w:left="1134"/>
        <w:rPr>
          <w:rFonts w:ascii="Times New Roman" w:hAnsi="Times New Roman" w:cs="Times New Roman"/>
          <w:lang w:val="kk-KZ"/>
        </w:rPr>
      </w:pPr>
      <w:r w:rsidRPr="00BE7A1A">
        <w:rPr>
          <w:rFonts w:ascii="Times New Roman" w:hAnsi="Times New Roman" w:cs="Times New Roman"/>
          <w:lang w:val="kk-KZ"/>
        </w:rPr>
        <w:t>Оқушылардың жеке қабілеттері мен мінез-құлқын ескере отырып оқытуға жағдай жасау;</w:t>
      </w:r>
    </w:p>
    <w:p w:rsidR="00BE7A1A" w:rsidRPr="00BE7A1A" w:rsidRDefault="00BE7A1A" w:rsidP="00BE7A1A">
      <w:pPr>
        <w:numPr>
          <w:ilvl w:val="0"/>
          <w:numId w:val="3"/>
        </w:numPr>
        <w:spacing w:after="0" w:line="240" w:lineRule="auto"/>
        <w:ind w:left="1134"/>
        <w:rPr>
          <w:rFonts w:ascii="Times New Roman" w:hAnsi="Times New Roman" w:cs="Times New Roman"/>
          <w:lang w:val="kk-KZ"/>
        </w:rPr>
      </w:pPr>
      <w:r w:rsidRPr="00BE7A1A">
        <w:rPr>
          <w:rFonts w:ascii="Times New Roman" w:hAnsi="Times New Roman" w:cs="Times New Roman"/>
          <w:lang w:val="kk-KZ"/>
        </w:rPr>
        <w:t xml:space="preserve">«Дарын» РҒПО,басқа да ғылыми мекемелер мен ғылыми –әдістемелік орталықтармен байланыс жасау.  </w:t>
      </w:r>
    </w:p>
    <w:p w:rsidR="00BE7A1A" w:rsidRPr="00BE7A1A" w:rsidRDefault="00BE7A1A" w:rsidP="00FA18E9">
      <w:pPr>
        <w:spacing w:after="0"/>
        <w:ind w:left="720"/>
        <w:rPr>
          <w:rFonts w:ascii="Times New Roman" w:hAnsi="Times New Roman" w:cs="Times New Roman"/>
          <w:lang w:val="kk-KZ"/>
        </w:rPr>
      </w:pPr>
      <w:r w:rsidRPr="00BE7A1A">
        <w:rPr>
          <w:rFonts w:ascii="Times New Roman" w:hAnsi="Times New Roman" w:cs="Times New Roman"/>
          <w:lang w:val="kk-KZ"/>
        </w:rPr>
        <w:t>6.</w:t>
      </w:r>
      <w:r w:rsidR="00FA18E9">
        <w:rPr>
          <w:rFonts w:ascii="Times New Roman" w:hAnsi="Times New Roman" w:cs="Times New Roman"/>
          <w:lang w:val="kk-KZ"/>
        </w:rPr>
        <w:t xml:space="preserve">    </w:t>
      </w:r>
      <w:r w:rsidRPr="00BE7A1A">
        <w:rPr>
          <w:rFonts w:ascii="Times New Roman" w:hAnsi="Times New Roman" w:cs="Times New Roman"/>
          <w:lang w:val="kk-KZ"/>
        </w:rPr>
        <w:t>«Дарын» РҒПО 2020-2021 оқу жылында қашықтықтан оқыту жағдайында мамандандырылған білім беру ұйымдарында оқу-тәрбие процесін</w:t>
      </w:r>
    </w:p>
    <w:p w:rsidR="00BE7A1A" w:rsidRPr="00BE7A1A" w:rsidRDefault="00BE7A1A" w:rsidP="00FA18E9">
      <w:pPr>
        <w:spacing w:after="0"/>
        <w:ind w:left="720"/>
        <w:rPr>
          <w:rFonts w:ascii="Times New Roman" w:hAnsi="Times New Roman" w:cs="Times New Roman"/>
          <w:lang w:val="kk-KZ"/>
        </w:rPr>
      </w:pPr>
      <w:r w:rsidRPr="00BE7A1A">
        <w:rPr>
          <w:rFonts w:ascii="Times New Roman" w:hAnsi="Times New Roman" w:cs="Times New Roman"/>
          <w:lang w:val="kk-KZ"/>
        </w:rPr>
        <w:t xml:space="preserve">ұтымды ұйымдастыру бойынша әдістемелік ұсыныстарын үлгі ретінде алу. </w:t>
      </w:r>
    </w:p>
    <w:p w:rsidR="00BE7A1A" w:rsidRPr="00BE7A1A" w:rsidRDefault="00BE7A1A" w:rsidP="00BE7A1A">
      <w:pPr>
        <w:ind w:left="720"/>
        <w:rPr>
          <w:rFonts w:ascii="Times New Roman" w:hAnsi="Times New Roman" w:cs="Times New Roman"/>
          <w:lang w:val="kk-KZ"/>
        </w:rPr>
      </w:pPr>
    </w:p>
    <w:p w:rsidR="00BE7A1A" w:rsidRPr="00BE7A1A" w:rsidRDefault="00BE7A1A" w:rsidP="00BE7A1A">
      <w:pPr>
        <w:spacing w:after="360" w:line="285" w:lineRule="atLeast"/>
        <w:textAlignment w:val="baseline"/>
        <w:rPr>
          <w:rFonts w:ascii="Times New Roman" w:eastAsia="Times New Roman" w:hAnsi="Times New Roman" w:cs="Times New Roman"/>
          <w:color w:val="000000"/>
          <w:spacing w:val="2"/>
          <w:sz w:val="24"/>
          <w:szCs w:val="24"/>
          <w:lang w:val="kk-KZ" w:eastAsia="ru-RU"/>
        </w:rPr>
      </w:pP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1"/>
        <w:gridCol w:w="5928"/>
        <w:gridCol w:w="2380"/>
        <w:gridCol w:w="1221"/>
      </w:tblGrid>
      <w:tr w:rsidR="007D6521" w:rsidRPr="007D6521" w:rsidTr="007D6521">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val="kk-KZ" w:eastAsia="ru-RU"/>
              </w:rPr>
            </w:pPr>
            <w:r w:rsidRPr="00BE7A1A">
              <w:rPr>
                <w:rFonts w:ascii="Times New Roman" w:eastAsia="Times New Roman" w:hAnsi="Times New Roman" w:cs="Times New Roman"/>
                <w:color w:val="000000"/>
                <w:spacing w:val="2"/>
                <w:sz w:val="24"/>
                <w:szCs w:val="24"/>
                <w:lang w:val="kk-KZ" w:eastAsia="ru-RU"/>
              </w:rPr>
              <w:t>Жұмыстың негізгі бағ</w:t>
            </w:r>
            <w:r w:rsidR="00FA18E9" w:rsidRPr="007D6521">
              <w:rPr>
                <w:rFonts w:ascii="Times New Roman" w:eastAsia="Times New Roman" w:hAnsi="Times New Roman" w:cs="Times New Roman"/>
                <w:color w:val="000000"/>
                <w:spacing w:val="2"/>
                <w:sz w:val="24"/>
                <w:szCs w:val="24"/>
                <w:lang w:val="kk-KZ" w:eastAsia="ru-RU"/>
              </w:rPr>
              <w:t>ыт</w:t>
            </w:r>
            <w:r w:rsidRPr="00BE7A1A">
              <w:rPr>
                <w:rFonts w:ascii="Times New Roman" w:eastAsia="Times New Roman" w:hAnsi="Times New Roman" w:cs="Times New Roman"/>
                <w:color w:val="000000"/>
                <w:spacing w:val="2"/>
                <w:sz w:val="24"/>
                <w:szCs w:val="24"/>
                <w:lang w:val="kk-KZ" w:eastAsia="ru-RU"/>
              </w:rPr>
              <w:t>тары</w:t>
            </w:r>
          </w:p>
        </w:tc>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BE7A1A">
              <w:rPr>
                <w:rFonts w:ascii="Times New Roman" w:eastAsia="Times New Roman" w:hAnsi="Times New Roman" w:cs="Times New Roman"/>
                <w:color w:val="000000"/>
                <w:spacing w:val="2"/>
                <w:sz w:val="24"/>
                <w:szCs w:val="24"/>
                <w:lang w:val="kk-KZ" w:eastAsia="ru-RU"/>
              </w:rPr>
              <w:t>Іс-шара</w:t>
            </w:r>
            <w:proofErr w:type="spellStart"/>
            <w:r w:rsidRPr="00BE7A1A">
              <w:rPr>
                <w:rFonts w:ascii="Times New Roman" w:eastAsia="Times New Roman" w:hAnsi="Times New Roman" w:cs="Times New Roman"/>
                <w:color w:val="000000"/>
                <w:spacing w:val="2"/>
                <w:sz w:val="24"/>
                <w:szCs w:val="24"/>
                <w:lang w:eastAsia="ru-RU"/>
              </w:rPr>
              <w:t>лар</w:t>
            </w:r>
            <w:proofErr w:type="spellEnd"/>
          </w:p>
        </w:tc>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proofErr w:type="spellStart"/>
            <w:r w:rsidRPr="00BE7A1A">
              <w:rPr>
                <w:rFonts w:ascii="Times New Roman" w:eastAsia="Times New Roman" w:hAnsi="Times New Roman" w:cs="Times New Roman"/>
                <w:color w:val="000000"/>
                <w:spacing w:val="2"/>
                <w:sz w:val="24"/>
                <w:szCs w:val="24"/>
                <w:lang w:eastAsia="ru-RU"/>
              </w:rPr>
              <w:t>Жауаптылары</w:t>
            </w:r>
            <w:proofErr w:type="spellEnd"/>
          </w:p>
        </w:tc>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proofErr w:type="spellStart"/>
            <w:r w:rsidRPr="00BE7A1A">
              <w:rPr>
                <w:rFonts w:ascii="Times New Roman" w:eastAsia="Times New Roman" w:hAnsi="Times New Roman" w:cs="Times New Roman"/>
                <w:color w:val="000000"/>
                <w:spacing w:val="2"/>
                <w:sz w:val="24"/>
                <w:szCs w:val="24"/>
                <w:lang w:eastAsia="ru-RU"/>
              </w:rPr>
              <w:t>Орындау</w:t>
            </w:r>
            <w:proofErr w:type="spellEnd"/>
            <w:r w:rsidRPr="00BE7A1A">
              <w:rPr>
                <w:rFonts w:ascii="Times New Roman" w:eastAsia="Times New Roman" w:hAnsi="Times New Roman" w:cs="Times New Roman"/>
                <w:color w:val="000000"/>
                <w:spacing w:val="2"/>
                <w:sz w:val="24"/>
                <w:szCs w:val="24"/>
                <w:lang w:eastAsia="ru-RU"/>
              </w:rPr>
              <w:t xml:space="preserve"> </w:t>
            </w:r>
            <w:proofErr w:type="spellStart"/>
            <w:r w:rsidRPr="00BE7A1A">
              <w:rPr>
                <w:rFonts w:ascii="Times New Roman" w:eastAsia="Times New Roman" w:hAnsi="Times New Roman" w:cs="Times New Roman"/>
                <w:color w:val="000000"/>
                <w:spacing w:val="2"/>
                <w:sz w:val="24"/>
                <w:szCs w:val="24"/>
                <w:lang w:eastAsia="ru-RU"/>
              </w:rPr>
              <w:t>мерзі</w:t>
            </w:r>
            <w:proofErr w:type="gramStart"/>
            <w:r w:rsidRPr="00BE7A1A">
              <w:rPr>
                <w:rFonts w:ascii="Times New Roman" w:eastAsia="Times New Roman" w:hAnsi="Times New Roman" w:cs="Times New Roman"/>
                <w:color w:val="000000"/>
                <w:spacing w:val="2"/>
                <w:sz w:val="24"/>
                <w:szCs w:val="24"/>
                <w:lang w:eastAsia="ru-RU"/>
              </w:rPr>
              <w:t>м</w:t>
            </w:r>
            <w:proofErr w:type="gramEnd"/>
            <w:r w:rsidRPr="00BE7A1A">
              <w:rPr>
                <w:rFonts w:ascii="Times New Roman" w:eastAsia="Times New Roman" w:hAnsi="Times New Roman" w:cs="Times New Roman"/>
                <w:color w:val="000000"/>
                <w:spacing w:val="2"/>
                <w:sz w:val="24"/>
                <w:szCs w:val="24"/>
                <w:lang w:eastAsia="ru-RU"/>
              </w:rPr>
              <w:t>і</w:t>
            </w:r>
            <w:proofErr w:type="spellEnd"/>
          </w:p>
        </w:tc>
      </w:tr>
      <w:tr w:rsidR="007D6521" w:rsidRPr="007D6521" w:rsidTr="007D6521">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BE7A1A">
              <w:rPr>
                <w:rFonts w:ascii="Times New Roman" w:eastAsia="Times New Roman" w:hAnsi="Times New Roman" w:cs="Times New Roman"/>
                <w:color w:val="000000"/>
                <w:spacing w:val="2"/>
                <w:sz w:val="24"/>
                <w:szCs w:val="24"/>
                <w:lang w:eastAsia="ru-RU"/>
              </w:rPr>
              <w:t>1</w:t>
            </w:r>
          </w:p>
        </w:tc>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BE7A1A">
              <w:rPr>
                <w:rFonts w:ascii="Times New Roman" w:eastAsia="Times New Roman" w:hAnsi="Times New Roman" w:cs="Times New Roman"/>
                <w:color w:val="000000"/>
                <w:spacing w:val="2"/>
                <w:sz w:val="24"/>
                <w:szCs w:val="24"/>
                <w:lang w:eastAsia="ru-RU"/>
              </w:rPr>
              <w:t>2</w:t>
            </w:r>
          </w:p>
        </w:tc>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BE7A1A">
              <w:rPr>
                <w:rFonts w:ascii="Times New Roman" w:eastAsia="Times New Roman" w:hAnsi="Times New Roman" w:cs="Times New Roman"/>
                <w:color w:val="000000"/>
                <w:spacing w:val="2"/>
                <w:sz w:val="24"/>
                <w:szCs w:val="24"/>
                <w:lang w:eastAsia="ru-RU"/>
              </w:rPr>
              <w:t>3</w:t>
            </w:r>
          </w:p>
        </w:tc>
        <w:tc>
          <w:tcPr>
            <w:tcW w:w="0" w:type="auto"/>
            <w:shd w:val="clear" w:color="auto" w:fill="auto"/>
            <w:tcMar>
              <w:top w:w="45" w:type="dxa"/>
              <w:left w:w="75" w:type="dxa"/>
              <w:bottom w:w="45" w:type="dxa"/>
              <w:right w:w="75" w:type="dxa"/>
            </w:tcMar>
            <w:hideMark/>
          </w:tcPr>
          <w:p w:rsidR="00BE7A1A" w:rsidRPr="00BE7A1A" w:rsidRDefault="00BE7A1A" w:rsidP="00BE7A1A">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BE7A1A">
              <w:rPr>
                <w:rFonts w:ascii="Times New Roman" w:eastAsia="Times New Roman" w:hAnsi="Times New Roman" w:cs="Times New Roman"/>
                <w:color w:val="000000"/>
                <w:spacing w:val="2"/>
                <w:sz w:val="24"/>
                <w:szCs w:val="24"/>
                <w:lang w:eastAsia="ru-RU"/>
              </w:rPr>
              <w:t>4</w:t>
            </w:r>
          </w:p>
        </w:tc>
      </w:tr>
      <w:tr w:rsidR="00F92F29" w:rsidRPr="007D6521" w:rsidTr="007D6521">
        <w:tc>
          <w:tcPr>
            <w:tcW w:w="0" w:type="auto"/>
            <w:vMerge w:val="restart"/>
            <w:shd w:val="clear" w:color="auto" w:fill="auto"/>
            <w:tcMar>
              <w:top w:w="45" w:type="dxa"/>
              <w:left w:w="75" w:type="dxa"/>
              <w:bottom w:w="45" w:type="dxa"/>
              <w:right w:w="75" w:type="dxa"/>
            </w:tcMar>
            <w:hideMark/>
          </w:tcPr>
          <w:p w:rsidR="00FE3B6E" w:rsidRPr="007D6521" w:rsidRDefault="00FE3B6E" w:rsidP="00BE7A1A">
            <w:pPr>
              <w:spacing w:after="0" w:line="240" w:lineRule="auto"/>
              <w:rPr>
                <w:rFonts w:ascii="Times New Roman" w:eastAsia="Times New Roman" w:hAnsi="Times New Roman" w:cs="Times New Roman"/>
                <w:sz w:val="24"/>
                <w:szCs w:val="24"/>
                <w:lang w:val="kk-KZ" w:eastAsia="ru-RU"/>
              </w:rPr>
            </w:pPr>
          </w:p>
          <w:p w:rsidR="00FE3B6E" w:rsidRPr="007D6521" w:rsidRDefault="00FE3B6E" w:rsidP="00FE3B6E">
            <w:pPr>
              <w:spacing w:after="0"/>
              <w:rPr>
                <w:rFonts w:ascii="Times New Roman" w:eastAsia="Times New Roman" w:hAnsi="Times New Roman" w:cs="Times New Roman"/>
                <w:sz w:val="24"/>
                <w:szCs w:val="24"/>
                <w:lang w:val="kk-KZ" w:eastAsia="ru-RU"/>
              </w:rPr>
            </w:pPr>
            <w:r w:rsidRPr="007D6521">
              <w:rPr>
                <w:rFonts w:ascii="Times New Roman" w:hAnsi="Times New Roman" w:cs="Times New Roman"/>
                <w:sz w:val="24"/>
                <w:szCs w:val="24"/>
                <w:bdr w:val="none" w:sz="0" w:space="0" w:color="auto" w:frame="1"/>
                <w:lang w:val="kk-KZ"/>
              </w:rPr>
              <w:t>1.Ғылыми –әдістемелік қамтамасыз ету, ұйымдастыру</w:t>
            </w:r>
          </w:p>
        </w:tc>
        <w:tc>
          <w:tcPr>
            <w:tcW w:w="0" w:type="auto"/>
            <w:shd w:val="clear" w:color="auto" w:fill="auto"/>
            <w:tcMar>
              <w:top w:w="45" w:type="dxa"/>
              <w:left w:w="75" w:type="dxa"/>
              <w:bottom w:w="45" w:type="dxa"/>
              <w:right w:w="75" w:type="dxa"/>
            </w:tcMar>
            <w:hideMark/>
          </w:tcPr>
          <w:p w:rsidR="00FE3B6E" w:rsidRPr="007D6521" w:rsidRDefault="00FE3B6E" w:rsidP="00D0461F">
            <w:pPr>
              <w:pStyle w:val="a4"/>
              <w:numPr>
                <w:ilvl w:val="0"/>
                <w:numId w:val="4"/>
              </w:numPr>
              <w:spacing w:after="0" w:line="240" w:lineRule="auto"/>
              <w:rPr>
                <w:rFonts w:ascii="Times New Roman" w:eastAsia="Times New Roman" w:hAnsi="Times New Roman" w:cs="Times New Roman"/>
                <w:sz w:val="24"/>
                <w:szCs w:val="24"/>
                <w:lang w:val="kk-KZ" w:eastAsia="ru-RU"/>
              </w:rPr>
            </w:pPr>
            <w:r w:rsidRPr="007D6521">
              <w:rPr>
                <w:rFonts w:ascii="Times New Roman" w:hAnsi="Times New Roman" w:cs="Times New Roman"/>
                <w:color w:val="2A2A2A"/>
                <w:sz w:val="24"/>
                <w:szCs w:val="24"/>
                <w:shd w:val="clear" w:color="auto" w:fill="FFFFFF"/>
                <w:lang w:val="kk-KZ"/>
              </w:rPr>
              <w:t>Білім беру стандарты, күнтізбелік жоспарды жасауға қолданылатын бірыңғай талаптар, әдістемелік нұсқау хатпен, мектеп құжаттарын жүргізу жөніндегі нұсқаулықпен  танысу, талдау</w:t>
            </w:r>
          </w:p>
          <w:p w:rsidR="00FE3B6E" w:rsidRPr="007D6521" w:rsidRDefault="00FE3B6E" w:rsidP="00D0461F">
            <w:pPr>
              <w:pStyle w:val="a4"/>
              <w:numPr>
                <w:ilvl w:val="0"/>
                <w:numId w:val="4"/>
              </w:numPr>
              <w:spacing w:after="0" w:line="240" w:lineRule="auto"/>
              <w:rPr>
                <w:rFonts w:ascii="Times New Roman" w:eastAsia="Times New Roman" w:hAnsi="Times New Roman" w:cs="Times New Roman"/>
                <w:sz w:val="24"/>
                <w:szCs w:val="24"/>
                <w:lang w:val="kk-KZ" w:eastAsia="ru-RU"/>
              </w:rPr>
            </w:pPr>
            <w:r w:rsidRPr="007D6521">
              <w:rPr>
                <w:rFonts w:ascii="Times New Roman" w:hAnsi="Times New Roman" w:cs="Times New Roman"/>
                <w:color w:val="2A2A2A"/>
                <w:sz w:val="24"/>
                <w:szCs w:val="24"/>
                <w:bdr w:val="none" w:sz="0" w:space="0" w:color="auto" w:frame="1"/>
                <w:shd w:val="clear" w:color="auto" w:fill="FFFFFF"/>
                <w:lang w:val="kk-KZ"/>
              </w:rPr>
              <w:t>2021-2022 оқу жылындағы міндеттер, негізгі бағыттар, ғылыми-әдістемелік кеңесінің жұмыс жоспарын бекіттіру</w:t>
            </w:r>
          </w:p>
          <w:p w:rsidR="00FE3B6E" w:rsidRPr="007D6521" w:rsidRDefault="00FE3B6E" w:rsidP="00D0461F">
            <w:pPr>
              <w:pStyle w:val="a4"/>
              <w:numPr>
                <w:ilvl w:val="0"/>
                <w:numId w:val="4"/>
              </w:numPr>
              <w:spacing w:after="0" w:line="240" w:lineRule="auto"/>
              <w:rPr>
                <w:rFonts w:ascii="Times New Roman" w:eastAsia="Times New Roman" w:hAnsi="Times New Roman" w:cs="Times New Roman"/>
                <w:sz w:val="24"/>
                <w:szCs w:val="24"/>
                <w:lang w:val="kk-KZ" w:eastAsia="ru-RU"/>
              </w:rPr>
            </w:pPr>
            <w:r w:rsidRPr="007D6521">
              <w:rPr>
                <w:rFonts w:ascii="Times New Roman" w:hAnsi="Times New Roman" w:cs="Times New Roman"/>
                <w:sz w:val="24"/>
                <w:szCs w:val="24"/>
                <w:lang w:val="kk-KZ"/>
              </w:rPr>
              <w:t xml:space="preserve">Оқушылардың ғылыми жұмыстарын ұйымдастыру, тақырыптарын белгілеу, </w:t>
            </w:r>
            <w:r w:rsidRPr="007D6521">
              <w:rPr>
                <w:rFonts w:ascii="Times New Roman" w:hAnsi="Times New Roman" w:cs="Times New Roman"/>
                <w:sz w:val="24"/>
                <w:szCs w:val="24"/>
                <w:lang w:val="kk-KZ"/>
              </w:rPr>
              <w:lastRenderedPageBreak/>
              <w:t>жетекшілерін бекіту</w:t>
            </w:r>
          </w:p>
        </w:tc>
        <w:tc>
          <w:tcPr>
            <w:tcW w:w="0" w:type="auto"/>
            <w:shd w:val="clear" w:color="auto" w:fill="auto"/>
            <w:tcMar>
              <w:top w:w="45" w:type="dxa"/>
              <w:left w:w="75" w:type="dxa"/>
              <w:bottom w:w="45" w:type="dxa"/>
              <w:right w:w="75" w:type="dxa"/>
            </w:tcMar>
            <w:hideMark/>
          </w:tcPr>
          <w:p w:rsidR="00FE3B6E" w:rsidRPr="00BE7A1A" w:rsidRDefault="00FE3B6E"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lastRenderedPageBreak/>
              <w:t xml:space="preserve">Директордың бейіндік ісі жөніндегі орынбасары </w:t>
            </w:r>
          </w:p>
        </w:tc>
        <w:tc>
          <w:tcPr>
            <w:tcW w:w="0" w:type="auto"/>
            <w:shd w:val="clear" w:color="auto" w:fill="auto"/>
            <w:tcMar>
              <w:top w:w="45" w:type="dxa"/>
              <w:left w:w="75" w:type="dxa"/>
              <w:bottom w:w="45" w:type="dxa"/>
              <w:right w:w="75" w:type="dxa"/>
            </w:tcMar>
            <w:hideMark/>
          </w:tcPr>
          <w:p w:rsidR="00FE3B6E" w:rsidRPr="00BE7A1A" w:rsidRDefault="00FE3B6E"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Тамыз </w:t>
            </w:r>
          </w:p>
        </w:tc>
      </w:tr>
      <w:tr w:rsidR="00F92F29" w:rsidRPr="007D6521" w:rsidTr="007D6521">
        <w:tc>
          <w:tcPr>
            <w:tcW w:w="0" w:type="auto"/>
            <w:vMerge/>
            <w:shd w:val="clear" w:color="auto" w:fill="FFFFFF"/>
            <w:tcMar>
              <w:top w:w="45" w:type="dxa"/>
              <w:left w:w="75" w:type="dxa"/>
              <w:bottom w:w="45" w:type="dxa"/>
              <w:right w:w="75" w:type="dxa"/>
            </w:tcMar>
            <w:hideMark/>
          </w:tcPr>
          <w:p w:rsidR="00FE3B6E" w:rsidRPr="00BE7A1A" w:rsidRDefault="00FE3B6E"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hideMark/>
          </w:tcPr>
          <w:p w:rsidR="00FE3B6E" w:rsidRPr="007D6521" w:rsidRDefault="00FE3B6E" w:rsidP="00FE3B6E">
            <w:pPr>
              <w:pStyle w:val="a4"/>
              <w:numPr>
                <w:ilvl w:val="0"/>
                <w:numId w:val="6"/>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bdr w:val="none" w:sz="0" w:space="0" w:color="auto" w:frame="1"/>
                <w:shd w:val="clear" w:color="auto" w:fill="F9F9F9"/>
                <w:lang w:val="kk-KZ"/>
              </w:rPr>
              <w:t>Пәндік олимпиадаға қатысатын оқушыларды анықтау</w:t>
            </w:r>
            <w:r w:rsidR="00BD5A29" w:rsidRPr="007D6521">
              <w:rPr>
                <w:rFonts w:ascii="Times New Roman" w:hAnsi="Times New Roman" w:cs="Times New Roman"/>
                <w:sz w:val="24"/>
                <w:szCs w:val="24"/>
                <w:bdr w:val="none" w:sz="0" w:space="0" w:color="auto" w:frame="1"/>
                <w:shd w:val="clear" w:color="auto" w:fill="F9F9F9"/>
                <w:lang w:val="kk-KZ"/>
              </w:rPr>
              <w:t xml:space="preserve"> (мектепішілік пән олимпиадасын өткізу арқылы)</w:t>
            </w:r>
          </w:p>
          <w:p w:rsidR="00FE3B6E" w:rsidRPr="007D6521" w:rsidRDefault="00FE3B6E" w:rsidP="00FE3B6E">
            <w:pPr>
              <w:pStyle w:val="a4"/>
              <w:numPr>
                <w:ilvl w:val="0"/>
                <w:numId w:val="6"/>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shd w:val="clear" w:color="auto" w:fill="F9F9F9"/>
                <w:lang w:val="kk-KZ"/>
              </w:rPr>
              <w:t>Оқушылардың білім деңгейін анықтау, білім нәтижесі бойынша қосымша жұмыстар белгілеу</w:t>
            </w:r>
          </w:p>
          <w:p w:rsidR="00FE3B6E" w:rsidRPr="007D6521" w:rsidRDefault="00FE3B6E" w:rsidP="00FE3B6E">
            <w:pPr>
              <w:pStyle w:val="a4"/>
              <w:numPr>
                <w:ilvl w:val="0"/>
                <w:numId w:val="6"/>
              </w:numPr>
              <w:spacing w:after="0" w:line="240" w:lineRule="auto"/>
              <w:rPr>
                <w:rFonts w:ascii="Times New Roman" w:eastAsia="Times New Roman" w:hAnsi="Times New Roman" w:cs="Times New Roman"/>
                <w:color w:val="000000"/>
                <w:sz w:val="24"/>
                <w:szCs w:val="24"/>
                <w:lang w:val="kk-KZ" w:eastAsia="ru-RU"/>
              </w:rPr>
            </w:pPr>
            <w:proofErr w:type="spellStart"/>
            <w:proofErr w:type="gramStart"/>
            <w:r w:rsidRPr="007D6521">
              <w:rPr>
                <w:rFonts w:ascii="Times New Roman" w:hAnsi="Times New Roman" w:cs="Times New Roman"/>
                <w:sz w:val="24"/>
                <w:szCs w:val="24"/>
                <w:shd w:val="clear" w:color="auto" w:fill="F9F9F9"/>
              </w:rPr>
              <w:t>П</w:t>
            </w:r>
            <w:proofErr w:type="gramEnd"/>
            <w:r w:rsidRPr="007D6521">
              <w:rPr>
                <w:rFonts w:ascii="Times New Roman" w:hAnsi="Times New Roman" w:cs="Times New Roman"/>
                <w:sz w:val="24"/>
                <w:szCs w:val="24"/>
                <w:shd w:val="clear" w:color="auto" w:fill="F9F9F9"/>
              </w:rPr>
              <w:t>ән</w:t>
            </w:r>
            <w:proofErr w:type="spellEnd"/>
            <w:r w:rsidRPr="007D6521">
              <w:rPr>
                <w:rFonts w:ascii="Times New Roman" w:hAnsi="Times New Roman" w:cs="Times New Roman"/>
                <w:sz w:val="24"/>
                <w:szCs w:val="24"/>
                <w:shd w:val="clear" w:color="auto" w:fill="F9F9F9"/>
              </w:rPr>
              <w:t xml:space="preserve"> </w:t>
            </w:r>
            <w:proofErr w:type="spellStart"/>
            <w:r w:rsidRPr="007D6521">
              <w:rPr>
                <w:rFonts w:ascii="Times New Roman" w:hAnsi="Times New Roman" w:cs="Times New Roman"/>
                <w:sz w:val="24"/>
                <w:szCs w:val="24"/>
                <w:shd w:val="clear" w:color="auto" w:fill="F9F9F9"/>
              </w:rPr>
              <w:t>олимпиадаларын</w:t>
            </w:r>
            <w:proofErr w:type="spellEnd"/>
            <w:r w:rsidRPr="007D6521">
              <w:rPr>
                <w:rFonts w:ascii="Times New Roman" w:hAnsi="Times New Roman" w:cs="Times New Roman"/>
                <w:sz w:val="24"/>
                <w:szCs w:val="24"/>
                <w:shd w:val="clear" w:color="auto" w:fill="F9F9F9"/>
              </w:rPr>
              <w:t xml:space="preserve">, </w:t>
            </w:r>
            <w:proofErr w:type="spellStart"/>
            <w:r w:rsidRPr="007D6521">
              <w:rPr>
                <w:rFonts w:ascii="Times New Roman" w:hAnsi="Times New Roman" w:cs="Times New Roman"/>
                <w:sz w:val="24"/>
                <w:szCs w:val="24"/>
                <w:shd w:val="clear" w:color="auto" w:fill="F9F9F9"/>
              </w:rPr>
              <w:t>оқушылар</w:t>
            </w:r>
            <w:proofErr w:type="spellEnd"/>
            <w:r w:rsidRPr="007D6521">
              <w:rPr>
                <w:rFonts w:ascii="Times New Roman" w:hAnsi="Times New Roman" w:cs="Times New Roman"/>
                <w:sz w:val="24"/>
                <w:szCs w:val="24"/>
                <w:shd w:val="clear" w:color="auto" w:fill="F9F9F9"/>
              </w:rPr>
              <w:t xml:space="preserve"> </w:t>
            </w:r>
            <w:proofErr w:type="spellStart"/>
            <w:r w:rsidRPr="007D6521">
              <w:rPr>
                <w:rFonts w:ascii="Times New Roman" w:hAnsi="Times New Roman" w:cs="Times New Roman"/>
                <w:sz w:val="24"/>
                <w:szCs w:val="24"/>
                <w:shd w:val="clear" w:color="auto" w:fill="F9F9F9"/>
              </w:rPr>
              <w:t>конференцияларын</w:t>
            </w:r>
            <w:proofErr w:type="spellEnd"/>
            <w:r w:rsidRPr="007D6521">
              <w:rPr>
                <w:rFonts w:ascii="Times New Roman" w:hAnsi="Times New Roman" w:cs="Times New Roman"/>
                <w:sz w:val="24"/>
                <w:szCs w:val="24"/>
                <w:shd w:val="clear" w:color="auto" w:fill="F9F9F9"/>
              </w:rPr>
              <w:t xml:space="preserve"> </w:t>
            </w:r>
            <w:proofErr w:type="spellStart"/>
            <w:r w:rsidRPr="007D6521">
              <w:rPr>
                <w:rFonts w:ascii="Times New Roman" w:hAnsi="Times New Roman" w:cs="Times New Roman"/>
                <w:sz w:val="24"/>
                <w:szCs w:val="24"/>
                <w:shd w:val="clear" w:color="auto" w:fill="F9F9F9"/>
              </w:rPr>
              <w:t>өткізу</w:t>
            </w:r>
            <w:proofErr w:type="spellEnd"/>
            <w:r w:rsidRPr="007D6521">
              <w:rPr>
                <w:rFonts w:ascii="Times New Roman" w:hAnsi="Times New Roman" w:cs="Times New Roman"/>
                <w:sz w:val="24"/>
                <w:szCs w:val="24"/>
                <w:shd w:val="clear" w:color="auto" w:fill="F9F9F9"/>
              </w:rPr>
              <w:t xml:space="preserve">, </w:t>
            </w:r>
            <w:proofErr w:type="spellStart"/>
            <w:r w:rsidRPr="007D6521">
              <w:rPr>
                <w:rFonts w:ascii="Times New Roman" w:hAnsi="Times New Roman" w:cs="Times New Roman"/>
                <w:sz w:val="24"/>
                <w:szCs w:val="24"/>
                <w:shd w:val="clear" w:color="auto" w:fill="F9F9F9"/>
              </w:rPr>
              <w:t>дайындық</w:t>
            </w:r>
            <w:proofErr w:type="spellEnd"/>
            <w:r w:rsidRPr="007D6521">
              <w:rPr>
                <w:rFonts w:ascii="Times New Roman" w:hAnsi="Times New Roman" w:cs="Times New Roman"/>
                <w:sz w:val="24"/>
                <w:szCs w:val="24"/>
                <w:shd w:val="clear" w:color="auto" w:fill="F9F9F9"/>
              </w:rPr>
              <w:t xml:space="preserve"> </w:t>
            </w:r>
            <w:proofErr w:type="spellStart"/>
            <w:r w:rsidRPr="007D6521">
              <w:rPr>
                <w:rFonts w:ascii="Times New Roman" w:hAnsi="Times New Roman" w:cs="Times New Roman"/>
                <w:sz w:val="24"/>
                <w:szCs w:val="24"/>
                <w:shd w:val="clear" w:color="auto" w:fill="F9F9F9"/>
              </w:rPr>
              <w:t>жұмыстары</w:t>
            </w:r>
            <w:proofErr w:type="spellEnd"/>
            <w:r w:rsidRPr="007D6521">
              <w:rPr>
                <w:rFonts w:ascii="Times New Roman" w:hAnsi="Times New Roman" w:cs="Times New Roman"/>
                <w:sz w:val="24"/>
                <w:szCs w:val="24"/>
                <w:shd w:val="clear" w:color="auto" w:fill="F9F9F9"/>
              </w:rPr>
              <w:t> </w:t>
            </w:r>
          </w:p>
        </w:tc>
        <w:tc>
          <w:tcPr>
            <w:tcW w:w="0" w:type="auto"/>
            <w:shd w:val="clear" w:color="auto" w:fill="FFFFFF"/>
            <w:tcMar>
              <w:top w:w="45" w:type="dxa"/>
              <w:left w:w="75" w:type="dxa"/>
              <w:bottom w:w="45" w:type="dxa"/>
              <w:right w:w="75" w:type="dxa"/>
            </w:tcMar>
            <w:hideMark/>
          </w:tcPr>
          <w:p w:rsidR="00FE3B6E" w:rsidRPr="00BE7A1A" w:rsidRDefault="00FE3B6E" w:rsidP="00BE7A1A">
            <w:pPr>
              <w:spacing w:after="0" w:line="240" w:lineRule="auto"/>
              <w:rPr>
                <w:rFonts w:ascii="Times New Roman" w:eastAsia="Times New Roman" w:hAnsi="Times New Roman" w:cs="Times New Roman"/>
                <w:color w:val="000000"/>
                <w:sz w:val="24"/>
                <w:szCs w:val="24"/>
                <w:lang w:val="kk-KZ" w:eastAsia="ru-RU"/>
              </w:rPr>
            </w:pPr>
            <w:r w:rsidRPr="00BE7A1A">
              <w:rPr>
                <w:rFonts w:ascii="Times New Roman" w:eastAsia="Times New Roman" w:hAnsi="Times New Roman" w:cs="Times New Roman"/>
                <w:sz w:val="24"/>
                <w:szCs w:val="24"/>
                <w:lang w:val="kk-KZ" w:eastAsia="ru-RU"/>
              </w:rPr>
              <w:br/>
            </w:r>
            <w:r w:rsidRPr="007D6521">
              <w:rPr>
                <w:rFonts w:ascii="Times New Roman" w:eastAsia="Times New Roman" w:hAnsi="Times New Roman" w:cs="Times New Roman"/>
                <w:sz w:val="24"/>
                <w:szCs w:val="24"/>
                <w:lang w:val="kk-KZ" w:eastAsia="ru-RU"/>
              </w:rPr>
              <w:t xml:space="preserve">Директордың бейіндік ісі жөніндегі орынбасары, </w:t>
            </w:r>
            <w:r w:rsidR="00DF0057" w:rsidRPr="007D6521">
              <w:rPr>
                <w:rFonts w:ascii="Times New Roman" w:eastAsia="Times New Roman" w:hAnsi="Times New Roman" w:cs="Times New Roman"/>
                <w:sz w:val="24"/>
                <w:szCs w:val="24"/>
                <w:lang w:val="kk-KZ" w:eastAsia="ru-RU"/>
              </w:rPr>
              <w:t xml:space="preserve">пән мұғалімдері </w:t>
            </w:r>
          </w:p>
        </w:tc>
        <w:tc>
          <w:tcPr>
            <w:tcW w:w="0" w:type="auto"/>
            <w:shd w:val="clear" w:color="auto" w:fill="auto"/>
            <w:vAlign w:val="bottom"/>
            <w:hideMark/>
          </w:tcPr>
          <w:p w:rsidR="00FE3B6E" w:rsidRPr="00BE7A1A" w:rsidRDefault="00FE3B6E"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Қыркүйек  </w:t>
            </w:r>
          </w:p>
        </w:tc>
      </w:tr>
      <w:tr w:rsidR="00F92F29" w:rsidRPr="007D6521" w:rsidTr="007D6521">
        <w:tc>
          <w:tcPr>
            <w:tcW w:w="0" w:type="auto"/>
            <w:vMerge w:val="restart"/>
            <w:shd w:val="clear" w:color="auto" w:fill="FFFFFF"/>
            <w:tcMar>
              <w:top w:w="45" w:type="dxa"/>
              <w:left w:w="75" w:type="dxa"/>
              <w:bottom w:w="45" w:type="dxa"/>
              <w:right w:w="75" w:type="dxa"/>
            </w:tcMar>
          </w:tcPr>
          <w:p w:rsidR="00E208AF" w:rsidRPr="007D6521" w:rsidRDefault="00E208AF" w:rsidP="00AF4D8A">
            <w:pPr>
              <w:jc w:val="center"/>
              <w:rPr>
                <w:rFonts w:ascii="Times New Roman" w:hAnsi="Times New Roman" w:cs="Times New Roman"/>
                <w:sz w:val="24"/>
                <w:szCs w:val="24"/>
                <w:lang w:val="kk-KZ"/>
              </w:rPr>
            </w:pPr>
            <w:r w:rsidRPr="007D6521">
              <w:rPr>
                <w:rFonts w:ascii="Times New Roman" w:hAnsi="Times New Roman" w:cs="Times New Roman"/>
                <w:sz w:val="24"/>
                <w:szCs w:val="24"/>
                <w:lang w:val="kk-KZ"/>
              </w:rPr>
              <w:t>2. Ғылыми-әдістемелік жұмыстардың жоспары</w:t>
            </w:r>
          </w:p>
          <w:p w:rsidR="00E208AF" w:rsidRPr="007D6521" w:rsidRDefault="00E208AF"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E208AF" w:rsidRPr="007D6521" w:rsidRDefault="00E208AF" w:rsidP="00AF4D8A">
            <w:pPr>
              <w:pStyle w:val="a4"/>
              <w:numPr>
                <w:ilvl w:val="0"/>
                <w:numId w:val="7"/>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Жеке авторлық бағдарламаларды жинақтау, облыстық іріктеуге ұсыну</w:t>
            </w:r>
          </w:p>
          <w:p w:rsidR="00E208AF" w:rsidRPr="007D6521" w:rsidRDefault="00E208AF" w:rsidP="00AF4D8A">
            <w:pPr>
              <w:pStyle w:val="a4"/>
              <w:numPr>
                <w:ilvl w:val="0"/>
                <w:numId w:val="7"/>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Оқушылардың ғылыми жобаларын дайындап, облысқа сұраныс беру</w:t>
            </w:r>
          </w:p>
          <w:p w:rsidR="00E208AF" w:rsidRPr="007D6521" w:rsidRDefault="00E208AF" w:rsidP="00AF4D8A">
            <w:pPr>
              <w:pStyle w:val="a4"/>
              <w:numPr>
                <w:ilvl w:val="0"/>
                <w:numId w:val="7"/>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Мектепішілік іріктеу, пән мұғалімдерінің дарынды балалармен жаңа тақырып таңдауларын жинақтау</w:t>
            </w:r>
          </w:p>
          <w:p w:rsidR="00E208AF" w:rsidRPr="007D6521" w:rsidRDefault="00E208AF" w:rsidP="00AF4D8A">
            <w:pPr>
              <w:pStyle w:val="a4"/>
              <w:numPr>
                <w:ilvl w:val="0"/>
                <w:numId w:val="7"/>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Оқушылардың дарындылығын психологиялық жағынан зерттеу</w:t>
            </w:r>
          </w:p>
        </w:tc>
        <w:tc>
          <w:tcPr>
            <w:tcW w:w="0" w:type="auto"/>
            <w:shd w:val="clear" w:color="auto" w:fill="FFFFFF"/>
            <w:tcMar>
              <w:top w:w="45" w:type="dxa"/>
              <w:left w:w="75" w:type="dxa"/>
              <w:bottom w:w="45" w:type="dxa"/>
              <w:right w:w="75" w:type="dxa"/>
            </w:tcMar>
          </w:tcPr>
          <w:p w:rsidR="00E208AF" w:rsidRPr="007D6521" w:rsidRDefault="00E208AF"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w:t>
            </w:r>
          </w:p>
        </w:tc>
        <w:tc>
          <w:tcPr>
            <w:tcW w:w="0" w:type="auto"/>
            <w:shd w:val="clear" w:color="auto" w:fill="auto"/>
            <w:vAlign w:val="bottom"/>
          </w:tcPr>
          <w:p w:rsidR="00E208AF" w:rsidRPr="007D6521" w:rsidRDefault="00E208AF"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Қыркүйек </w:t>
            </w:r>
          </w:p>
        </w:tc>
      </w:tr>
      <w:tr w:rsidR="00F92F29" w:rsidRPr="007D6521" w:rsidTr="007D6521">
        <w:tc>
          <w:tcPr>
            <w:tcW w:w="0" w:type="auto"/>
            <w:vMerge/>
            <w:shd w:val="clear" w:color="auto" w:fill="FFFFFF"/>
            <w:tcMar>
              <w:top w:w="45" w:type="dxa"/>
              <w:left w:w="75" w:type="dxa"/>
              <w:bottom w:w="45" w:type="dxa"/>
              <w:right w:w="75" w:type="dxa"/>
            </w:tcMar>
          </w:tcPr>
          <w:p w:rsidR="00E208AF" w:rsidRPr="007D6521" w:rsidRDefault="00E208AF"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E208AF" w:rsidRPr="007D6521" w:rsidRDefault="00E208AF" w:rsidP="00E208AF">
            <w:pPr>
              <w:pStyle w:val="a4"/>
              <w:numPr>
                <w:ilvl w:val="0"/>
                <w:numId w:val="8"/>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Шығармашылықпен жұмыс істейтін мұғалімдердің іс-тәжірибесін жинақтауды жоспарлау</w:t>
            </w:r>
          </w:p>
          <w:p w:rsidR="00E208AF" w:rsidRPr="007D6521" w:rsidRDefault="00E208AF" w:rsidP="00E208AF">
            <w:pPr>
              <w:pStyle w:val="a4"/>
              <w:numPr>
                <w:ilvl w:val="0"/>
                <w:numId w:val="8"/>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ЖОО мамандарымен кездесу өткізу</w:t>
            </w:r>
          </w:p>
          <w:p w:rsidR="00E208AF" w:rsidRPr="007D6521" w:rsidRDefault="00E208AF" w:rsidP="00E208AF">
            <w:pPr>
              <w:pStyle w:val="a4"/>
              <w:numPr>
                <w:ilvl w:val="0"/>
                <w:numId w:val="8"/>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Президенттік, лингвистикалық және Қаппаров олимпидаларына мектепішілік іріктеу жасап, облыстық кезеңге қатыстыру</w:t>
            </w:r>
          </w:p>
          <w:p w:rsidR="00E208AF" w:rsidRPr="007D6521" w:rsidRDefault="00E208AF" w:rsidP="00E208AF">
            <w:pPr>
              <w:pStyle w:val="a4"/>
              <w:numPr>
                <w:ilvl w:val="0"/>
                <w:numId w:val="8"/>
              </w:numPr>
              <w:spacing w:after="0" w:line="240" w:lineRule="auto"/>
              <w:rPr>
                <w:rFonts w:ascii="Times New Roman" w:eastAsia="Times New Roman" w:hAnsi="Times New Roman" w:cs="Times New Roman"/>
                <w:color w:val="000000"/>
                <w:sz w:val="24"/>
                <w:szCs w:val="24"/>
                <w:lang w:val="kk-KZ" w:eastAsia="ru-RU"/>
              </w:rPr>
            </w:pPr>
            <w:r w:rsidRPr="007D6521">
              <w:rPr>
                <w:rFonts w:ascii="Times New Roman" w:hAnsi="Times New Roman" w:cs="Times New Roman"/>
                <w:sz w:val="24"/>
                <w:szCs w:val="24"/>
                <w:lang w:val="kk-KZ"/>
              </w:rPr>
              <w:t>Оқушылардың іріктеуден өткен ғылыми жоба жұмыстарын облыстық кезеңге  қатыстыру</w:t>
            </w:r>
          </w:p>
        </w:tc>
        <w:tc>
          <w:tcPr>
            <w:tcW w:w="0" w:type="auto"/>
            <w:shd w:val="clear" w:color="auto" w:fill="FFFFFF"/>
            <w:tcMar>
              <w:top w:w="45" w:type="dxa"/>
              <w:left w:w="75" w:type="dxa"/>
              <w:bottom w:w="45" w:type="dxa"/>
              <w:right w:w="75" w:type="dxa"/>
            </w:tcMar>
          </w:tcPr>
          <w:p w:rsidR="00E208AF" w:rsidRPr="007D6521" w:rsidRDefault="00E208AF"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 ӘБ жетекшілері</w:t>
            </w:r>
          </w:p>
        </w:tc>
        <w:tc>
          <w:tcPr>
            <w:tcW w:w="0" w:type="auto"/>
            <w:shd w:val="clear" w:color="auto" w:fill="auto"/>
            <w:vAlign w:val="bottom"/>
          </w:tcPr>
          <w:p w:rsidR="00E208AF" w:rsidRPr="007D6521" w:rsidRDefault="00E208AF"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Қазан </w:t>
            </w:r>
          </w:p>
        </w:tc>
      </w:tr>
      <w:tr w:rsidR="00F92F29" w:rsidRPr="007D6521" w:rsidTr="007D6521">
        <w:trPr>
          <w:trHeight w:val="1435"/>
        </w:trPr>
        <w:tc>
          <w:tcPr>
            <w:tcW w:w="0" w:type="auto"/>
            <w:vMerge/>
            <w:shd w:val="clear" w:color="auto" w:fill="FFFFFF"/>
            <w:tcMar>
              <w:top w:w="45" w:type="dxa"/>
              <w:left w:w="75" w:type="dxa"/>
              <w:bottom w:w="45" w:type="dxa"/>
              <w:right w:w="75" w:type="dxa"/>
            </w:tcMar>
          </w:tcPr>
          <w:p w:rsidR="00E208AF" w:rsidRPr="007D6521" w:rsidRDefault="00E208AF"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E208AF" w:rsidRPr="007D6521" w:rsidRDefault="00E208AF" w:rsidP="00E208AF">
            <w:pPr>
              <w:pStyle w:val="a4"/>
              <w:numPr>
                <w:ilvl w:val="0"/>
                <w:numId w:val="9"/>
              </w:numPr>
              <w:rPr>
                <w:rFonts w:ascii="Times New Roman" w:hAnsi="Times New Roman" w:cs="Times New Roman"/>
                <w:sz w:val="24"/>
                <w:szCs w:val="24"/>
                <w:lang w:val="kk-KZ"/>
              </w:rPr>
            </w:pPr>
            <w:r w:rsidRPr="007D6521">
              <w:rPr>
                <w:rFonts w:ascii="Times New Roman" w:hAnsi="Times New Roman" w:cs="Times New Roman"/>
                <w:sz w:val="24"/>
                <w:szCs w:val="24"/>
                <w:lang w:val="kk-KZ"/>
              </w:rPr>
              <w:t>Дарынды балалар  жұмыстарын  зерттеу</w:t>
            </w:r>
          </w:p>
          <w:p w:rsidR="00E208AF" w:rsidRPr="007D6521" w:rsidRDefault="00E208AF" w:rsidP="00E208AF">
            <w:pPr>
              <w:pStyle w:val="a4"/>
              <w:numPr>
                <w:ilvl w:val="0"/>
                <w:numId w:val="9"/>
              </w:numPr>
              <w:rPr>
                <w:rFonts w:ascii="Times New Roman" w:hAnsi="Times New Roman" w:cs="Times New Roman"/>
                <w:sz w:val="24"/>
                <w:szCs w:val="24"/>
                <w:lang w:val="kk-KZ"/>
              </w:rPr>
            </w:pPr>
            <w:r w:rsidRPr="007D6521">
              <w:rPr>
                <w:rFonts w:ascii="Times New Roman" w:hAnsi="Times New Roman" w:cs="Times New Roman"/>
                <w:sz w:val="24"/>
                <w:szCs w:val="24"/>
                <w:lang w:val="kk-KZ"/>
              </w:rPr>
              <w:t>«Сапалы білім, саналы тәрбие» ғылыми-практикалық конференция өткізу</w:t>
            </w:r>
          </w:p>
          <w:p w:rsidR="00E208AF" w:rsidRPr="007D6521" w:rsidRDefault="00E208AF" w:rsidP="00E208AF">
            <w:pPr>
              <w:pStyle w:val="a4"/>
              <w:numPr>
                <w:ilvl w:val="0"/>
                <w:numId w:val="9"/>
              </w:numPr>
              <w:rPr>
                <w:rFonts w:ascii="Times New Roman" w:hAnsi="Times New Roman" w:cs="Times New Roman"/>
                <w:sz w:val="24"/>
                <w:szCs w:val="24"/>
                <w:lang w:val="kk-KZ"/>
              </w:rPr>
            </w:pPr>
            <w:r w:rsidRPr="007D6521">
              <w:rPr>
                <w:rFonts w:ascii="Times New Roman" w:hAnsi="Times New Roman" w:cs="Times New Roman"/>
                <w:sz w:val="24"/>
                <w:szCs w:val="24"/>
                <w:lang w:val="kk-KZ"/>
              </w:rPr>
              <w:t>Психологиялық көмек ұйымдастыру</w:t>
            </w:r>
          </w:p>
        </w:tc>
        <w:tc>
          <w:tcPr>
            <w:tcW w:w="0" w:type="auto"/>
            <w:shd w:val="clear" w:color="auto" w:fill="FFFFFF"/>
            <w:tcMar>
              <w:top w:w="45" w:type="dxa"/>
              <w:left w:w="75" w:type="dxa"/>
              <w:bottom w:w="45" w:type="dxa"/>
              <w:right w:w="75" w:type="dxa"/>
            </w:tcMar>
          </w:tcPr>
          <w:p w:rsidR="00E208AF" w:rsidRPr="007D6521" w:rsidRDefault="00861EE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w:t>
            </w:r>
            <w:r w:rsidR="00B01149" w:rsidRPr="007D6521">
              <w:rPr>
                <w:rFonts w:ascii="Times New Roman" w:eastAsia="Times New Roman" w:hAnsi="Times New Roman" w:cs="Times New Roman"/>
                <w:sz w:val="24"/>
                <w:szCs w:val="24"/>
                <w:lang w:val="kk-KZ" w:eastAsia="ru-RU"/>
              </w:rPr>
              <w:t>, мектеп психологі</w:t>
            </w:r>
          </w:p>
          <w:p w:rsidR="007D6521" w:rsidRPr="007D6521" w:rsidRDefault="007D6521" w:rsidP="00BE7A1A">
            <w:pPr>
              <w:spacing w:after="0" w:line="240" w:lineRule="auto"/>
              <w:rPr>
                <w:rFonts w:ascii="Times New Roman" w:eastAsia="Times New Roman" w:hAnsi="Times New Roman" w:cs="Times New Roman"/>
                <w:sz w:val="24"/>
                <w:szCs w:val="24"/>
                <w:lang w:val="kk-KZ" w:eastAsia="ru-RU"/>
              </w:rPr>
            </w:pPr>
          </w:p>
        </w:tc>
        <w:tc>
          <w:tcPr>
            <w:tcW w:w="0" w:type="auto"/>
            <w:shd w:val="clear" w:color="auto" w:fill="auto"/>
            <w:vAlign w:val="bottom"/>
          </w:tcPr>
          <w:p w:rsidR="00E208AF" w:rsidRPr="007D6521" w:rsidRDefault="00E208AF"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Қараша </w:t>
            </w:r>
          </w:p>
        </w:tc>
      </w:tr>
      <w:tr w:rsidR="00F92F29" w:rsidRPr="007D6521" w:rsidTr="007D6521">
        <w:trPr>
          <w:trHeight w:val="2980"/>
        </w:trPr>
        <w:tc>
          <w:tcPr>
            <w:tcW w:w="0" w:type="auto"/>
            <w:vMerge w:val="restart"/>
            <w:shd w:val="clear" w:color="auto" w:fill="FFFFFF"/>
            <w:tcMar>
              <w:top w:w="45" w:type="dxa"/>
              <w:left w:w="75" w:type="dxa"/>
              <w:bottom w:w="45" w:type="dxa"/>
              <w:right w:w="75" w:type="dxa"/>
            </w:tcMar>
          </w:tcPr>
          <w:p w:rsidR="00861EE9" w:rsidRPr="007D6521" w:rsidRDefault="00861EE9"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861EE9" w:rsidRPr="007D6521" w:rsidRDefault="00861EE9" w:rsidP="00861EE9">
            <w:pPr>
              <w:pStyle w:val="a4"/>
              <w:numPr>
                <w:ilvl w:val="0"/>
                <w:numId w:val="10"/>
              </w:numPr>
              <w:rPr>
                <w:rFonts w:ascii="Times New Roman" w:hAnsi="Times New Roman" w:cs="Times New Roman"/>
                <w:sz w:val="24"/>
                <w:szCs w:val="24"/>
                <w:lang w:val="kk-KZ"/>
              </w:rPr>
            </w:pPr>
            <w:r w:rsidRPr="007D6521">
              <w:rPr>
                <w:rFonts w:ascii="Times New Roman" w:hAnsi="Times New Roman" w:cs="Times New Roman"/>
                <w:sz w:val="24"/>
                <w:szCs w:val="24"/>
                <w:lang w:val="kk-KZ"/>
              </w:rPr>
              <w:t>Мектепішілік пән олимпиадаларын өткізіп, облыстық білім басқармасына сұраныс беру</w:t>
            </w:r>
          </w:p>
          <w:p w:rsidR="00861EE9" w:rsidRPr="007D6521" w:rsidRDefault="00861EE9" w:rsidP="00861EE9">
            <w:pPr>
              <w:pStyle w:val="a4"/>
              <w:numPr>
                <w:ilvl w:val="0"/>
                <w:numId w:val="10"/>
              </w:numPr>
              <w:rPr>
                <w:rFonts w:ascii="Times New Roman" w:hAnsi="Times New Roman" w:cs="Times New Roman"/>
                <w:sz w:val="24"/>
                <w:szCs w:val="24"/>
                <w:lang w:val="kk-KZ"/>
              </w:rPr>
            </w:pPr>
            <w:r w:rsidRPr="007D6521">
              <w:rPr>
                <w:rFonts w:ascii="Times New Roman" w:hAnsi="Times New Roman" w:cs="Times New Roman"/>
                <w:sz w:val="24"/>
                <w:szCs w:val="24"/>
                <w:lang w:val="kk-KZ"/>
              </w:rPr>
              <w:t>Мектепішілік пән олимпиадасы жеңімпаздарымен жеке жұмыс істейтін мұғалімдер жоспарымен танысу</w:t>
            </w:r>
          </w:p>
          <w:p w:rsidR="00861EE9" w:rsidRPr="007D6521" w:rsidRDefault="00861EE9" w:rsidP="00861EE9">
            <w:pPr>
              <w:pStyle w:val="a4"/>
              <w:numPr>
                <w:ilvl w:val="0"/>
                <w:numId w:val="10"/>
              </w:numPr>
              <w:rPr>
                <w:rFonts w:ascii="Times New Roman" w:hAnsi="Times New Roman" w:cs="Times New Roman"/>
                <w:sz w:val="24"/>
                <w:szCs w:val="24"/>
                <w:lang w:val="kk-KZ"/>
              </w:rPr>
            </w:pPr>
            <w:r w:rsidRPr="007D6521">
              <w:rPr>
                <w:rFonts w:ascii="Times New Roman" w:hAnsi="Times New Roman" w:cs="Times New Roman"/>
                <w:sz w:val="24"/>
                <w:szCs w:val="24"/>
                <w:lang w:val="kk-KZ"/>
              </w:rPr>
              <w:t>Пәндік және топтық қашықтық олимпиадаларға оқушыларды қатыстыру</w:t>
            </w:r>
          </w:p>
          <w:p w:rsidR="00861EE9" w:rsidRPr="007D6521" w:rsidRDefault="00861EE9" w:rsidP="00861EE9">
            <w:pPr>
              <w:pStyle w:val="a4"/>
              <w:numPr>
                <w:ilvl w:val="0"/>
                <w:numId w:val="10"/>
              </w:numPr>
              <w:rPr>
                <w:rFonts w:ascii="Times New Roman" w:hAnsi="Times New Roman" w:cs="Times New Roman"/>
                <w:sz w:val="24"/>
                <w:szCs w:val="24"/>
                <w:lang w:val="kk-KZ"/>
              </w:rPr>
            </w:pPr>
            <w:r w:rsidRPr="007D6521">
              <w:rPr>
                <w:rFonts w:ascii="Times New Roman" w:hAnsi="Times New Roman" w:cs="Times New Roman"/>
                <w:sz w:val="24"/>
                <w:szCs w:val="24"/>
                <w:lang w:val="kk-KZ"/>
              </w:rPr>
              <w:t>«Оқушылардың қызығушылығын арттырудың жолдары мен тәсілдері» пікір-талас өткізу</w:t>
            </w:r>
          </w:p>
          <w:p w:rsidR="00861EE9" w:rsidRPr="007D6521" w:rsidRDefault="00861EE9" w:rsidP="00861EE9">
            <w:pPr>
              <w:pStyle w:val="a4"/>
              <w:numPr>
                <w:ilvl w:val="0"/>
                <w:numId w:val="10"/>
              </w:numPr>
              <w:rPr>
                <w:rFonts w:ascii="Times New Roman" w:hAnsi="Times New Roman" w:cs="Times New Roman"/>
                <w:sz w:val="24"/>
                <w:szCs w:val="24"/>
                <w:lang w:val="kk-KZ"/>
              </w:rPr>
            </w:pPr>
            <w:r w:rsidRPr="007D6521">
              <w:rPr>
                <w:rFonts w:ascii="Times New Roman" w:hAnsi="Times New Roman" w:cs="Times New Roman"/>
                <w:sz w:val="24"/>
                <w:szCs w:val="24"/>
                <w:lang w:val="kk-KZ"/>
              </w:rPr>
              <w:t>І жарты жылдық қорытындысын талқылау</w:t>
            </w:r>
          </w:p>
        </w:tc>
        <w:tc>
          <w:tcPr>
            <w:tcW w:w="0" w:type="auto"/>
            <w:shd w:val="clear" w:color="auto" w:fill="FFFFFF"/>
            <w:tcMar>
              <w:top w:w="45" w:type="dxa"/>
              <w:left w:w="75" w:type="dxa"/>
              <w:bottom w:w="45" w:type="dxa"/>
              <w:right w:w="75" w:type="dxa"/>
            </w:tcMar>
          </w:tcPr>
          <w:p w:rsidR="00861EE9" w:rsidRPr="007D6521" w:rsidRDefault="00861EE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w:t>
            </w:r>
          </w:p>
        </w:tc>
        <w:tc>
          <w:tcPr>
            <w:tcW w:w="0" w:type="auto"/>
            <w:shd w:val="clear" w:color="auto" w:fill="auto"/>
            <w:vAlign w:val="bottom"/>
          </w:tcPr>
          <w:p w:rsidR="00861EE9" w:rsidRPr="007D6521" w:rsidRDefault="00861EE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Желтоқсан</w:t>
            </w:r>
          </w:p>
        </w:tc>
      </w:tr>
      <w:tr w:rsidR="00F92F29" w:rsidRPr="007D6521" w:rsidTr="007D6521">
        <w:trPr>
          <w:trHeight w:val="2362"/>
        </w:trPr>
        <w:tc>
          <w:tcPr>
            <w:tcW w:w="0" w:type="auto"/>
            <w:vMerge/>
            <w:shd w:val="clear" w:color="auto" w:fill="FFFFFF"/>
            <w:tcMar>
              <w:top w:w="45" w:type="dxa"/>
              <w:left w:w="75" w:type="dxa"/>
              <w:bottom w:w="45" w:type="dxa"/>
              <w:right w:w="75" w:type="dxa"/>
            </w:tcMar>
          </w:tcPr>
          <w:p w:rsidR="00861EE9" w:rsidRPr="007D6521" w:rsidRDefault="00861EE9"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tcBorders>
              <w:bottom w:val="single" w:sz="4" w:space="0" w:color="auto"/>
            </w:tcBorders>
            <w:shd w:val="clear" w:color="auto" w:fill="FFFFFF"/>
            <w:tcMar>
              <w:top w:w="45" w:type="dxa"/>
              <w:left w:w="75" w:type="dxa"/>
              <w:bottom w:w="45" w:type="dxa"/>
              <w:right w:w="75" w:type="dxa"/>
            </w:tcMar>
          </w:tcPr>
          <w:p w:rsidR="00861EE9" w:rsidRPr="007D6521" w:rsidRDefault="00861EE9" w:rsidP="00861EE9">
            <w:pPr>
              <w:pStyle w:val="a4"/>
              <w:numPr>
                <w:ilvl w:val="0"/>
                <w:numId w:val="11"/>
              </w:numPr>
              <w:rPr>
                <w:rFonts w:ascii="Times New Roman" w:hAnsi="Times New Roman" w:cs="Times New Roman"/>
                <w:sz w:val="24"/>
                <w:szCs w:val="24"/>
                <w:lang w:val="kk-KZ"/>
              </w:rPr>
            </w:pPr>
            <w:r w:rsidRPr="007D6521">
              <w:rPr>
                <w:rFonts w:ascii="Times New Roman" w:hAnsi="Times New Roman" w:cs="Times New Roman"/>
                <w:sz w:val="24"/>
                <w:szCs w:val="24"/>
                <w:lang w:val="kk-KZ"/>
              </w:rPr>
              <w:t>Облыстық  пән олимпиадасына  қатысу</w:t>
            </w:r>
          </w:p>
          <w:p w:rsidR="00861EE9" w:rsidRPr="007D6521" w:rsidRDefault="00861EE9" w:rsidP="00861EE9">
            <w:pPr>
              <w:pStyle w:val="a4"/>
              <w:numPr>
                <w:ilvl w:val="0"/>
                <w:numId w:val="11"/>
              </w:numPr>
              <w:rPr>
                <w:rFonts w:ascii="Times New Roman" w:hAnsi="Times New Roman" w:cs="Times New Roman"/>
                <w:sz w:val="24"/>
                <w:szCs w:val="24"/>
                <w:lang w:val="kk-KZ"/>
              </w:rPr>
            </w:pPr>
            <w:r w:rsidRPr="007D6521">
              <w:rPr>
                <w:rFonts w:ascii="Times New Roman" w:hAnsi="Times New Roman" w:cs="Times New Roman"/>
                <w:sz w:val="24"/>
                <w:szCs w:val="24"/>
                <w:lang w:val="kk-KZ"/>
              </w:rPr>
              <w:t>7-9 сынып аралығында «Жас зерттеуші» шығармашылық конкурсын өткізу</w:t>
            </w:r>
          </w:p>
          <w:p w:rsidR="00861EE9" w:rsidRPr="007D6521" w:rsidRDefault="00861EE9" w:rsidP="00861EE9">
            <w:pPr>
              <w:pStyle w:val="a4"/>
              <w:numPr>
                <w:ilvl w:val="0"/>
                <w:numId w:val="11"/>
              </w:numPr>
              <w:rPr>
                <w:rFonts w:ascii="Times New Roman" w:hAnsi="Times New Roman" w:cs="Times New Roman"/>
                <w:sz w:val="24"/>
                <w:szCs w:val="24"/>
                <w:lang w:val="kk-KZ"/>
              </w:rPr>
            </w:pPr>
            <w:r w:rsidRPr="007D6521">
              <w:rPr>
                <w:rFonts w:ascii="Times New Roman" w:hAnsi="Times New Roman" w:cs="Times New Roman"/>
                <w:sz w:val="24"/>
                <w:szCs w:val="24"/>
                <w:lang w:val="kk-KZ"/>
              </w:rPr>
              <w:t>ІІ жарты жылдықта өтетін қашықтық олимпиадалар жоспары бойынша жұмыс ұйымдастыру</w:t>
            </w:r>
          </w:p>
          <w:p w:rsidR="00861EE9" w:rsidRPr="007D6521" w:rsidRDefault="00861EE9" w:rsidP="00861EE9">
            <w:pPr>
              <w:pStyle w:val="a4"/>
              <w:numPr>
                <w:ilvl w:val="0"/>
                <w:numId w:val="11"/>
              </w:numPr>
              <w:rPr>
                <w:rFonts w:ascii="Times New Roman" w:hAnsi="Times New Roman" w:cs="Times New Roman"/>
                <w:sz w:val="24"/>
                <w:szCs w:val="24"/>
                <w:lang w:val="kk-KZ"/>
              </w:rPr>
            </w:pPr>
            <w:r w:rsidRPr="007D6521">
              <w:rPr>
                <w:rFonts w:ascii="Times New Roman" w:hAnsi="Times New Roman" w:cs="Times New Roman"/>
                <w:sz w:val="24"/>
                <w:szCs w:val="24"/>
                <w:lang w:val="kk-KZ"/>
              </w:rPr>
              <w:t>Келесі оқу жылына ғылыми жобалар тақырыбын бекіту, жетекшілерін бекіту</w:t>
            </w:r>
          </w:p>
        </w:tc>
        <w:tc>
          <w:tcPr>
            <w:tcW w:w="0" w:type="auto"/>
            <w:tcBorders>
              <w:bottom w:val="single" w:sz="4" w:space="0" w:color="auto"/>
            </w:tcBorders>
            <w:shd w:val="clear" w:color="auto" w:fill="FFFFFF"/>
            <w:tcMar>
              <w:top w:w="45" w:type="dxa"/>
              <w:left w:w="75" w:type="dxa"/>
              <w:bottom w:w="45" w:type="dxa"/>
              <w:right w:w="75" w:type="dxa"/>
            </w:tcMar>
          </w:tcPr>
          <w:p w:rsidR="00861EE9" w:rsidRPr="007D6521" w:rsidRDefault="00861EE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 ӘБ жетекшілері</w:t>
            </w:r>
          </w:p>
        </w:tc>
        <w:tc>
          <w:tcPr>
            <w:tcW w:w="0" w:type="auto"/>
            <w:tcBorders>
              <w:bottom w:val="single" w:sz="4" w:space="0" w:color="auto"/>
            </w:tcBorders>
            <w:shd w:val="clear" w:color="auto" w:fill="auto"/>
            <w:vAlign w:val="bottom"/>
          </w:tcPr>
          <w:p w:rsidR="00861EE9" w:rsidRPr="007D6521" w:rsidRDefault="00861EE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Қаңтар </w:t>
            </w:r>
          </w:p>
        </w:tc>
      </w:tr>
      <w:tr w:rsidR="00F92F29" w:rsidRPr="007D6521" w:rsidTr="007D6521">
        <w:trPr>
          <w:trHeight w:val="1744"/>
        </w:trPr>
        <w:tc>
          <w:tcPr>
            <w:tcW w:w="0" w:type="auto"/>
            <w:vMerge/>
            <w:shd w:val="clear" w:color="auto" w:fill="FFFFFF"/>
            <w:tcMar>
              <w:top w:w="45" w:type="dxa"/>
              <w:left w:w="75" w:type="dxa"/>
              <w:bottom w:w="45" w:type="dxa"/>
              <w:right w:w="75" w:type="dxa"/>
            </w:tcMar>
          </w:tcPr>
          <w:p w:rsidR="00861EE9" w:rsidRPr="007D6521" w:rsidRDefault="00861EE9"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861EE9" w:rsidRPr="007D6521" w:rsidRDefault="00861EE9" w:rsidP="00861EE9">
            <w:pPr>
              <w:pStyle w:val="a4"/>
              <w:numPr>
                <w:ilvl w:val="0"/>
                <w:numId w:val="12"/>
              </w:numPr>
              <w:rPr>
                <w:rFonts w:ascii="Times New Roman" w:hAnsi="Times New Roman" w:cs="Times New Roman"/>
                <w:sz w:val="24"/>
                <w:szCs w:val="24"/>
                <w:lang w:val="kk-KZ"/>
              </w:rPr>
            </w:pPr>
            <w:r w:rsidRPr="007D6521">
              <w:rPr>
                <w:rFonts w:ascii="Times New Roman" w:hAnsi="Times New Roman" w:cs="Times New Roman"/>
                <w:sz w:val="24"/>
                <w:szCs w:val="24"/>
                <w:lang w:val="kk-KZ"/>
              </w:rPr>
              <w:t>«Золотое руно» және кенгуру  халықаралық ойын конкурстарына оқушыларды қатыстыру</w:t>
            </w:r>
          </w:p>
          <w:p w:rsidR="00861EE9" w:rsidRPr="007D6521" w:rsidRDefault="00861EE9" w:rsidP="00861EE9">
            <w:pPr>
              <w:pStyle w:val="a4"/>
              <w:numPr>
                <w:ilvl w:val="0"/>
                <w:numId w:val="12"/>
              </w:numPr>
              <w:rPr>
                <w:rFonts w:ascii="Times New Roman" w:hAnsi="Times New Roman" w:cs="Times New Roman"/>
                <w:sz w:val="24"/>
                <w:szCs w:val="24"/>
                <w:lang w:val="kk-KZ"/>
              </w:rPr>
            </w:pPr>
            <w:r w:rsidRPr="007D6521">
              <w:rPr>
                <w:rFonts w:ascii="Times New Roman" w:hAnsi="Times New Roman" w:cs="Times New Roman"/>
                <w:sz w:val="24"/>
                <w:szCs w:val="24"/>
                <w:lang w:val="kk-KZ"/>
              </w:rPr>
              <w:t>7 -сыныптар арасында мектепішілік пән олимпиадасын өткізу</w:t>
            </w:r>
          </w:p>
          <w:p w:rsidR="00861EE9" w:rsidRPr="007D6521" w:rsidRDefault="00861EE9" w:rsidP="00861EE9">
            <w:pPr>
              <w:pStyle w:val="a4"/>
              <w:numPr>
                <w:ilvl w:val="0"/>
                <w:numId w:val="12"/>
              </w:numPr>
              <w:rPr>
                <w:rFonts w:ascii="Times New Roman" w:hAnsi="Times New Roman" w:cs="Times New Roman"/>
                <w:sz w:val="24"/>
                <w:szCs w:val="24"/>
                <w:lang w:val="kk-KZ"/>
              </w:rPr>
            </w:pPr>
            <w:r w:rsidRPr="007D6521">
              <w:rPr>
                <w:rFonts w:ascii="Times New Roman" w:hAnsi="Times New Roman" w:cs="Times New Roman"/>
                <w:sz w:val="24"/>
                <w:szCs w:val="24"/>
                <w:lang w:val="kk-KZ"/>
              </w:rPr>
              <w:t>Мектепішілік «Жарқын болашақ» олимпиадасын өткізіп, облыстық кезеңге қатыстыру</w:t>
            </w:r>
          </w:p>
        </w:tc>
        <w:tc>
          <w:tcPr>
            <w:tcW w:w="0" w:type="auto"/>
            <w:shd w:val="clear" w:color="auto" w:fill="FFFFFF"/>
            <w:tcMar>
              <w:top w:w="45" w:type="dxa"/>
              <w:left w:w="75" w:type="dxa"/>
              <w:bottom w:w="45" w:type="dxa"/>
              <w:right w:w="75" w:type="dxa"/>
            </w:tcMar>
          </w:tcPr>
          <w:p w:rsidR="00861EE9" w:rsidRPr="007D6521" w:rsidRDefault="00861EE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 ӘБ жетекшілері</w:t>
            </w:r>
          </w:p>
        </w:tc>
        <w:tc>
          <w:tcPr>
            <w:tcW w:w="0" w:type="auto"/>
            <w:shd w:val="clear" w:color="auto" w:fill="auto"/>
            <w:vAlign w:val="bottom"/>
          </w:tcPr>
          <w:p w:rsidR="00861EE9" w:rsidRPr="007D6521" w:rsidRDefault="00861EE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Ақпан </w:t>
            </w:r>
          </w:p>
        </w:tc>
      </w:tr>
      <w:tr w:rsidR="00F92F29" w:rsidRPr="007D6521" w:rsidTr="007D6521">
        <w:trPr>
          <w:trHeight w:val="1635"/>
        </w:trPr>
        <w:tc>
          <w:tcPr>
            <w:tcW w:w="0" w:type="auto"/>
            <w:vMerge w:val="restart"/>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CB3EFE" w:rsidRPr="007D6521" w:rsidRDefault="00CB3EFE" w:rsidP="007929B3">
            <w:pPr>
              <w:pStyle w:val="a4"/>
              <w:numPr>
                <w:ilvl w:val="0"/>
                <w:numId w:val="13"/>
              </w:numPr>
              <w:rPr>
                <w:rFonts w:ascii="Times New Roman" w:hAnsi="Times New Roman" w:cs="Times New Roman"/>
                <w:sz w:val="24"/>
                <w:szCs w:val="24"/>
                <w:lang w:val="kk-KZ"/>
              </w:rPr>
            </w:pPr>
            <w:r w:rsidRPr="007D6521">
              <w:rPr>
                <w:rFonts w:ascii="Times New Roman" w:hAnsi="Times New Roman" w:cs="Times New Roman"/>
                <w:sz w:val="24"/>
                <w:szCs w:val="24"/>
                <w:lang w:val="kk-KZ"/>
              </w:rPr>
              <w:t>Оқушыларды республикалық және облыстық байқаулар мен жарыстарға қатыстыру</w:t>
            </w:r>
          </w:p>
          <w:p w:rsidR="00CB3EFE" w:rsidRPr="007D6521" w:rsidRDefault="00CB3EFE" w:rsidP="007929B3">
            <w:pPr>
              <w:pStyle w:val="a4"/>
              <w:numPr>
                <w:ilvl w:val="0"/>
                <w:numId w:val="13"/>
              </w:numPr>
              <w:rPr>
                <w:rFonts w:ascii="Times New Roman" w:hAnsi="Times New Roman" w:cs="Times New Roman"/>
                <w:sz w:val="24"/>
                <w:szCs w:val="24"/>
                <w:lang w:val="kk-KZ"/>
              </w:rPr>
            </w:pPr>
            <w:r w:rsidRPr="007D6521">
              <w:rPr>
                <w:rFonts w:ascii="Times New Roman" w:hAnsi="Times New Roman" w:cs="Times New Roman"/>
                <w:sz w:val="24"/>
                <w:szCs w:val="24"/>
                <w:lang w:val="kk-KZ"/>
              </w:rPr>
              <w:t>Халықаралық «Кенгуру» математикалық ойын байқауына қатыстыру. Жеңімпаздарды газет бетіне жариялау</w:t>
            </w:r>
          </w:p>
        </w:tc>
        <w:tc>
          <w:tcPr>
            <w:tcW w:w="0" w:type="auto"/>
            <w:shd w:val="clear" w:color="auto" w:fill="FFFFFF"/>
            <w:tcMar>
              <w:top w:w="45" w:type="dxa"/>
              <w:left w:w="75" w:type="dxa"/>
              <w:bottom w:w="45" w:type="dxa"/>
              <w:right w:w="75" w:type="dxa"/>
            </w:tcMar>
          </w:tcPr>
          <w:p w:rsidR="00CB3EFE" w:rsidRPr="007D6521" w:rsidRDefault="00B0114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 ӘБ жетекшілері, пән мұғалімдері</w:t>
            </w:r>
          </w:p>
        </w:tc>
        <w:tc>
          <w:tcPr>
            <w:tcW w:w="0" w:type="auto"/>
            <w:shd w:val="clear" w:color="auto" w:fill="auto"/>
            <w:vAlign w:val="bottom"/>
          </w:tcPr>
          <w:p w:rsidR="00CB3EFE" w:rsidRPr="007D6521" w:rsidRDefault="00B0114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Наурыз </w:t>
            </w:r>
          </w:p>
        </w:tc>
      </w:tr>
      <w:tr w:rsidR="00F92F29" w:rsidRPr="007D6521" w:rsidTr="007D6521">
        <w:trPr>
          <w:trHeight w:val="1635"/>
        </w:trPr>
        <w:tc>
          <w:tcPr>
            <w:tcW w:w="0" w:type="auto"/>
            <w:vMerge/>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CB3EFE" w:rsidRPr="007D6521" w:rsidRDefault="00CB3EFE" w:rsidP="007929B3">
            <w:pPr>
              <w:pStyle w:val="a4"/>
              <w:numPr>
                <w:ilvl w:val="0"/>
                <w:numId w:val="14"/>
              </w:numPr>
              <w:rPr>
                <w:rFonts w:ascii="Times New Roman" w:hAnsi="Times New Roman" w:cs="Times New Roman"/>
                <w:sz w:val="24"/>
                <w:szCs w:val="24"/>
                <w:lang w:val="kk-KZ"/>
              </w:rPr>
            </w:pPr>
            <w:r w:rsidRPr="007D6521">
              <w:rPr>
                <w:rFonts w:ascii="Times New Roman" w:hAnsi="Times New Roman" w:cs="Times New Roman"/>
                <w:sz w:val="24"/>
                <w:szCs w:val="24"/>
                <w:lang w:val="kk-KZ"/>
              </w:rPr>
              <w:t>Оқушылардың ғылыми қоғамы жұмысын қорытындылау. Келесі оқу жылына арналған жобалар тақырыбын нақтылау.</w:t>
            </w:r>
          </w:p>
          <w:p w:rsidR="00CB3EFE" w:rsidRPr="007D6521" w:rsidRDefault="00CB3EFE" w:rsidP="007929B3">
            <w:pPr>
              <w:pStyle w:val="a4"/>
              <w:numPr>
                <w:ilvl w:val="0"/>
                <w:numId w:val="14"/>
              </w:numPr>
              <w:rPr>
                <w:rFonts w:ascii="Times New Roman" w:hAnsi="Times New Roman" w:cs="Times New Roman"/>
                <w:sz w:val="24"/>
                <w:szCs w:val="24"/>
                <w:lang w:val="kk-KZ"/>
              </w:rPr>
            </w:pPr>
            <w:r w:rsidRPr="007D6521">
              <w:rPr>
                <w:rFonts w:ascii="Times New Roman" w:hAnsi="Times New Roman" w:cs="Times New Roman"/>
                <w:sz w:val="24"/>
                <w:szCs w:val="24"/>
                <w:lang w:val="kk-KZ"/>
              </w:rPr>
              <w:t>Шығармашылықпен жұмыс істейтін мұғалімдердің іс-тәжірибесін кітапша түрінде шығару</w:t>
            </w:r>
          </w:p>
        </w:tc>
        <w:tc>
          <w:tcPr>
            <w:tcW w:w="0" w:type="auto"/>
            <w:shd w:val="clear" w:color="auto" w:fill="FFFFFF"/>
            <w:tcMar>
              <w:top w:w="45" w:type="dxa"/>
              <w:left w:w="75" w:type="dxa"/>
              <w:bottom w:w="45" w:type="dxa"/>
              <w:right w:w="75" w:type="dxa"/>
            </w:tcMar>
          </w:tcPr>
          <w:p w:rsidR="00CB3EFE" w:rsidRPr="007D6521" w:rsidRDefault="00B0114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 ӘБ жетекшілері</w:t>
            </w:r>
          </w:p>
        </w:tc>
        <w:tc>
          <w:tcPr>
            <w:tcW w:w="0" w:type="auto"/>
            <w:shd w:val="clear" w:color="auto" w:fill="auto"/>
            <w:vAlign w:val="bottom"/>
          </w:tcPr>
          <w:p w:rsidR="00CB3EFE" w:rsidRPr="007D6521" w:rsidRDefault="00B0114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Сәуір </w:t>
            </w:r>
          </w:p>
        </w:tc>
      </w:tr>
      <w:tr w:rsidR="00F92F29" w:rsidRPr="007D6521" w:rsidTr="007D6521">
        <w:trPr>
          <w:trHeight w:val="1018"/>
        </w:trPr>
        <w:tc>
          <w:tcPr>
            <w:tcW w:w="0" w:type="auto"/>
            <w:vMerge/>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CB3EFE" w:rsidRPr="007D6521" w:rsidRDefault="00CB3EFE" w:rsidP="007929B3">
            <w:pPr>
              <w:pStyle w:val="a4"/>
              <w:numPr>
                <w:ilvl w:val="0"/>
                <w:numId w:val="15"/>
              </w:numPr>
              <w:rPr>
                <w:rFonts w:ascii="Times New Roman" w:hAnsi="Times New Roman" w:cs="Times New Roman"/>
                <w:sz w:val="24"/>
                <w:szCs w:val="24"/>
                <w:lang w:val="kk-KZ"/>
              </w:rPr>
            </w:pPr>
            <w:r w:rsidRPr="007D6521">
              <w:rPr>
                <w:rFonts w:ascii="Times New Roman" w:hAnsi="Times New Roman" w:cs="Times New Roman"/>
                <w:sz w:val="24"/>
                <w:szCs w:val="24"/>
                <w:lang w:val="kk-KZ"/>
              </w:rPr>
              <w:t>Оқушылардың интернет олимпиадаларға қатысуын қорытындылау</w:t>
            </w:r>
          </w:p>
          <w:p w:rsidR="00CB3EFE" w:rsidRPr="007D6521" w:rsidRDefault="00CB3EFE" w:rsidP="007929B3">
            <w:pPr>
              <w:pStyle w:val="a4"/>
              <w:numPr>
                <w:ilvl w:val="0"/>
                <w:numId w:val="15"/>
              </w:numPr>
              <w:rPr>
                <w:rFonts w:ascii="Times New Roman" w:hAnsi="Times New Roman" w:cs="Times New Roman"/>
                <w:sz w:val="24"/>
                <w:szCs w:val="24"/>
                <w:lang w:val="kk-KZ"/>
              </w:rPr>
            </w:pPr>
            <w:r w:rsidRPr="007D6521">
              <w:rPr>
                <w:rFonts w:ascii="Times New Roman" w:hAnsi="Times New Roman" w:cs="Times New Roman"/>
                <w:sz w:val="24"/>
                <w:szCs w:val="24"/>
                <w:lang w:val="kk-KZ"/>
              </w:rPr>
              <w:t>Оқу жылы қорытындысын ғылыми-әдістемелік кеңесте қарау</w:t>
            </w:r>
          </w:p>
        </w:tc>
        <w:tc>
          <w:tcPr>
            <w:tcW w:w="0" w:type="auto"/>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sz w:val="24"/>
                <w:szCs w:val="24"/>
                <w:lang w:val="kk-KZ" w:eastAsia="ru-RU"/>
              </w:rPr>
            </w:pPr>
          </w:p>
          <w:p w:rsidR="007929B3" w:rsidRPr="007D6521" w:rsidRDefault="00B0114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Директордың бейіндік ісі жөніндегі орынбасары, ӘБ жетекшілері</w:t>
            </w:r>
          </w:p>
        </w:tc>
        <w:tc>
          <w:tcPr>
            <w:tcW w:w="0" w:type="auto"/>
            <w:shd w:val="clear" w:color="auto" w:fill="auto"/>
            <w:vAlign w:val="bottom"/>
          </w:tcPr>
          <w:p w:rsidR="00CB3EFE" w:rsidRPr="007D6521" w:rsidRDefault="00B01149" w:rsidP="00BE7A1A">
            <w:pPr>
              <w:spacing w:after="0" w:line="240" w:lineRule="auto"/>
              <w:rPr>
                <w:rFonts w:ascii="Times New Roman" w:eastAsia="Times New Roman" w:hAnsi="Times New Roman" w:cs="Times New Roman"/>
                <w:sz w:val="24"/>
                <w:szCs w:val="24"/>
                <w:lang w:val="kk-KZ" w:eastAsia="ru-RU"/>
              </w:rPr>
            </w:pPr>
            <w:r w:rsidRPr="007D6521">
              <w:rPr>
                <w:rFonts w:ascii="Times New Roman" w:eastAsia="Times New Roman" w:hAnsi="Times New Roman" w:cs="Times New Roman"/>
                <w:sz w:val="24"/>
                <w:szCs w:val="24"/>
                <w:lang w:val="kk-KZ" w:eastAsia="ru-RU"/>
              </w:rPr>
              <w:t xml:space="preserve">Мамыр </w:t>
            </w:r>
          </w:p>
        </w:tc>
      </w:tr>
      <w:tr w:rsidR="00F92F29" w:rsidRPr="007D6521" w:rsidTr="007D6521">
        <w:tc>
          <w:tcPr>
            <w:tcW w:w="0" w:type="auto"/>
            <w:shd w:val="clear" w:color="auto" w:fill="FFFFFF"/>
            <w:tcMar>
              <w:top w:w="45" w:type="dxa"/>
              <w:left w:w="75" w:type="dxa"/>
              <w:bottom w:w="45" w:type="dxa"/>
              <w:right w:w="75" w:type="dxa"/>
            </w:tcMar>
          </w:tcPr>
          <w:p w:rsidR="00CB3EFE" w:rsidRPr="0098782C" w:rsidRDefault="009A34B9" w:rsidP="0098782C">
            <w:pPr>
              <w:pStyle w:val="a4"/>
              <w:numPr>
                <w:ilvl w:val="0"/>
                <w:numId w:val="15"/>
              </w:numPr>
              <w:rPr>
                <w:rFonts w:ascii="Times New Roman" w:eastAsia="Times New Roman" w:hAnsi="Times New Roman" w:cs="Times New Roman"/>
                <w:color w:val="000000"/>
                <w:sz w:val="24"/>
                <w:szCs w:val="24"/>
                <w:lang w:val="kk-KZ" w:eastAsia="ru-RU"/>
              </w:rPr>
            </w:pPr>
            <w:r w:rsidRPr="0098782C">
              <w:rPr>
                <w:rFonts w:ascii="Times New Roman" w:hAnsi="Times New Roman" w:cs="Times New Roman"/>
                <w:sz w:val="24"/>
                <w:szCs w:val="24"/>
                <w:bdr w:val="none" w:sz="0" w:space="0" w:color="auto" w:frame="1"/>
                <w:lang w:val="kk-KZ"/>
              </w:rPr>
              <w:t>Мұғалімдердің кәсіби біліктілігін арттыру, курстық даярлауды жоспарлау, өз бетінше білім алуын ұйымдастыру</w:t>
            </w:r>
          </w:p>
        </w:tc>
        <w:tc>
          <w:tcPr>
            <w:tcW w:w="0" w:type="auto"/>
            <w:shd w:val="clear" w:color="auto" w:fill="FFFFFF"/>
            <w:tcMar>
              <w:top w:w="45" w:type="dxa"/>
              <w:left w:w="75" w:type="dxa"/>
              <w:bottom w:w="45" w:type="dxa"/>
              <w:right w:w="75" w:type="dxa"/>
            </w:tcMar>
          </w:tcPr>
          <w:p w:rsidR="00CB3EFE" w:rsidRPr="0098782C" w:rsidRDefault="009A34B9" w:rsidP="009A34B9">
            <w:pPr>
              <w:pStyle w:val="a4"/>
              <w:numPr>
                <w:ilvl w:val="0"/>
                <w:numId w:val="16"/>
              </w:numPr>
              <w:spacing w:after="0" w:line="240" w:lineRule="auto"/>
              <w:rPr>
                <w:rFonts w:ascii="Times New Roman" w:hAnsi="Times New Roman" w:cs="Times New Roman"/>
                <w:color w:val="2A2A2A"/>
                <w:sz w:val="24"/>
                <w:szCs w:val="24"/>
                <w:shd w:val="clear" w:color="auto" w:fill="F9F9F9"/>
                <w:lang w:val="kk-KZ"/>
              </w:rPr>
            </w:pPr>
            <w:r w:rsidRPr="0098782C">
              <w:rPr>
                <w:rFonts w:ascii="Times New Roman" w:hAnsi="Times New Roman" w:cs="Times New Roman"/>
                <w:color w:val="2A2A2A"/>
                <w:sz w:val="24"/>
                <w:szCs w:val="24"/>
                <w:shd w:val="clear" w:color="auto" w:fill="F9F9F9"/>
                <w:lang w:val="kk-KZ"/>
              </w:rPr>
              <w:t>Мектеп мұғалімдері туралы мәліметтер базасын құру </w:t>
            </w:r>
          </w:p>
          <w:p w:rsidR="009A34B9" w:rsidRPr="0098782C" w:rsidRDefault="00F92F29" w:rsidP="00F92F29">
            <w:pPr>
              <w:pStyle w:val="a4"/>
              <w:numPr>
                <w:ilvl w:val="0"/>
                <w:numId w:val="16"/>
              </w:numPr>
              <w:spacing w:after="0" w:line="240" w:lineRule="auto"/>
              <w:rPr>
                <w:rFonts w:ascii="Times New Roman" w:hAnsi="Times New Roman" w:cs="Times New Roman"/>
                <w:color w:val="2A2A2A"/>
                <w:sz w:val="24"/>
                <w:szCs w:val="24"/>
                <w:shd w:val="clear" w:color="auto" w:fill="F9F9F9"/>
                <w:lang w:val="kk-KZ"/>
              </w:rPr>
            </w:pPr>
            <w:r w:rsidRPr="0098782C">
              <w:rPr>
                <w:rFonts w:ascii="Times New Roman" w:hAnsi="Times New Roman" w:cs="Times New Roman"/>
                <w:color w:val="2A2A2A"/>
                <w:sz w:val="24"/>
                <w:szCs w:val="24"/>
                <w:shd w:val="clear" w:color="auto" w:fill="F9F9F9"/>
                <w:lang w:val="kk-KZ"/>
              </w:rPr>
              <w:t>Мұғалімдер</w:t>
            </w:r>
            <w:r w:rsidR="009A34B9" w:rsidRPr="0098782C">
              <w:rPr>
                <w:rFonts w:ascii="Times New Roman" w:hAnsi="Times New Roman" w:cs="Times New Roman"/>
                <w:color w:val="2A2A2A"/>
                <w:sz w:val="24"/>
                <w:szCs w:val="24"/>
                <w:shd w:val="clear" w:color="auto" w:fill="F9F9F9"/>
                <w:lang w:val="kk-KZ"/>
              </w:rPr>
              <w:t>дің кәсіби шеберлігін көтеру қажеттіліктерін анықтау</w:t>
            </w:r>
          </w:p>
          <w:p w:rsidR="009A34B9" w:rsidRPr="0098782C" w:rsidRDefault="009A34B9" w:rsidP="009A34B9">
            <w:pPr>
              <w:pStyle w:val="a4"/>
              <w:numPr>
                <w:ilvl w:val="0"/>
                <w:numId w:val="16"/>
              </w:numPr>
              <w:spacing w:after="0" w:line="240" w:lineRule="auto"/>
              <w:rPr>
                <w:rFonts w:ascii="Times New Roman" w:hAnsi="Times New Roman" w:cs="Times New Roman"/>
                <w:color w:val="2A2A2A"/>
                <w:sz w:val="24"/>
                <w:szCs w:val="24"/>
                <w:shd w:val="clear" w:color="auto" w:fill="F9F9F9"/>
                <w:lang w:val="kk-KZ"/>
              </w:rPr>
            </w:pPr>
            <w:r w:rsidRPr="0098782C">
              <w:rPr>
                <w:rFonts w:ascii="Times New Roman" w:hAnsi="Times New Roman" w:cs="Times New Roman"/>
                <w:color w:val="2A2A2A"/>
                <w:sz w:val="24"/>
                <w:szCs w:val="24"/>
                <w:shd w:val="clear" w:color="auto" w:fill="FFFFFF"/>
                <w:lang w:val="kk-KZ"/>
              </w:rPr>
              <w:t>Әкімшіліктің және мұғалімдердің мер зімді курстарға қатысуын ұйым дастыру жоспарын құру, орындау</w:t>
            </w:r>
          </w:p>
          <w:p w:rsidR="009A34B9" w:rsidRPr="0098782C" w:rsidRDefault="009A34B9" w:rsidP="009A34B9">
            <w:pPr>
              <w:pStyle w:val="a4"/>
              <w:numPr>
                <w:ilvl w:val="0"/>
                <w:numId w:val="16"/>
              </w:numPr>
              <w:spacing w:after="0" w:line="240" w:lineRule="auto"/>
              <w:rPr>
                <w:rFonts w:ascii="Times New Roman" w:hAnsi="Times New Roman" w:cs="Times New Roman"/>
                <w:color w:val="2A2A2A"/>
                <w:sz w:val="24"/>
                <w:szCs w:val="24"/>
                <w:shd w:val="clear" w:color="auto" w:fill="F9F9F9"/>
                <w:lang w:val="kk-KZ"/>
              </w:rPr>
            </w:pPr>
            <w:r w:rsidRPr="0098782C">
              <w:rPr>
                <w:rFonts w:ascii="Times New Roman" w:hAnsi="Times New Roman" w:cs="Times New Roman"/>
                <w:color w:val="2A2A2A"/>
                <w:sz w:val="24"/>
                <w:szCs w:val="24"/>
                <w:shd w:val="clear" w:color="auto" w:fill="F9F9F9"/>
                <w:lang w:val="kk-KZ"/>
              </w:rPr>
              <w:t>Пәндік, саяси-ақпараттық газет-журналдарға жазылуды ұйымдастыру</w:t>
            </w:r>
          </w:p>
          <w:p w:rsidR="009A34B9" w:rsidRPr="009A34B9" w:rsidRDefault="009A34B9"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CB3EFE" w:rsidRPr="007D6521" w:rsidRDefault="00F92F29" w:rsidP="00BE7A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әкімшілігі</w:t>
            </w:r>
            <w:r w:rsidR="009A34B9" w:rsidRPr="007D6521">
              <w:rPr>
                <w:rFonts w:ascii="Times New Roman" w:eastAsia="Times New Roman" w:hAnsi="Times New Roman" w:cs="Times New Roman"/>
                <w:sz w:val="24"/>
                <w:szCs w:val="24"/>
                <w:lang w:val="kk-KZ" w:eastAsia="ru-RU"/>
              </w:rPr>
              <w:t>, ӘБ жетекшілері</w:t>
            </w:r>
          </w:p>
        </w:tc>
        <w:tc>
          <w:tcPr>
            <w:tcW w:w="0" w:type="auto"/>
            <w:shd w:val="clear" w:color="auto" w:fill="auto"/>
            <w:vAlign w:val="bottom"/>
          </w:tcPr>
          <w:p w:rsidR="00CB3EFE" w:rsidRPr="007D6521" w:rsidRDefault="009A34B9" w:rsidP="00BE7A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Қыркүйек</w:t>
            </w:r>
          </w:p>
        </w:tc>
      </w:tr>
      <w:tr w:rsidR="00F92F29" w:rsidRPr="007D6521" w:rsidTr="007D6521">
        <w:tc>
          <w:tcPr>
            <w:tcW w:w="0" w:type="auto"/>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CB3EFE" w:rsidRPr="0098782C" w:rsidRDefault="00F92F29" w:rsidP="00F92F29">
            <w:pPr>
              <w:pStyle w:val="a4"/>
              <w:numPr>
                <w:ilvl w:val="0"/>
                <w:numId w:val="17"/>
              </w:numPr>
              <w:spacing w:after="0" w:line="240" w:lineRule="auto"/>
              <w:rPr>
                <w:rFonts w:ascii="Times New Roman" w:eastAsia="Times New Roman" w:hAnsi="Times New Roman" w:cs="Times New Roman"/>
                <w:color w:val="000000"/>
                <w:sz w:val="24"/>
                <w:szCs w:val="24"/>
                <w:lang w:val="kk-KZ" w:eastAsia="ru-RU"/>
              </w:rPr>
            </w:pPr>
            <w:r w:rsidRPr="0098782C">
              <w:rPr>
                <w:rFonts w:ascii="Times New Roman" w:hAnsi="Times New Roman" w:cs="Times New Roman"/>
                <w:color w:val="2A2A2A"/>
                <w:sz w:val="24"/>
                <w:szCs w:val="24"/>
                <w:bdr w:val="none" w:sz="0" w:space="0" w:color="auto" w:frame="1"/>
                <w:shd w:val="clear" w:color="auto" w:fill="FFFFFF"/>
                <w:lang w:val="kk-KZ"/>
              </w:rPr>
              <w:t>Мұғалімдердің кәсіби өсуі, шығармашылық тақырыптары бойынша жұмысы, АКТ құзіреттілігін арттыру</w:t>
            </w:r>
          </w:p>
          <w:p w:rsidR="00F92F29" w:rsidRPr="0098782C" w:rsidRDefault="00F92F29" w:rsidP="00F92F29">
            <w:pPr>
              <w:pStyle w:val="a4"/>
              <w:numPr>
                <w:ilvl w:val="0"/>
                <w:numId w:val="17"/>
              </w:numPr>
              <w:spacing w:after="0" w:line="240" w:lineRule="auto"/>
              <w:rPr>
                <w:rFonts w:ascii="Times New Roman" w:eastAsia="Times New Roman" w:hAnsi="Times New Roman" w:cs="Times New Roman"/>
                <w:color w:val="000000"/>
                <w:sz w:val="24"/>
                <w:szCs w:val="24"/>
                <w:lang w:val="kk-KZ" w:eastAsia="ru-RU"/>
              </w:rPr>
            </w:pPr>
            <w:r w:rsidRPr="0098782C">
              <w:rPr>
                <w:rFonts w:ascii="Times New Roman" w:hAnsi="Times New Roman" w:cs="Times New Roman"/>
                <w:color w:val="2A2A2A"/>
                <w:sz w:val="24"/>
                <w:szCs w:val="24"/>
                <w:shd w:val="clear" w:color="auto" w:fill="F9F9F9"/>
                <w:lang w:val="kk-KZ"/>
              </w:rPr>
              <w:t xml:space="preserve">Халықаралық, республикалық, қалалық ғылыми практикалық конференциялар, ғылыми - </w:t>
            </w:r>
            <w:r w:rsidRPr="0098782C">
              <w:rPr>
                <w:rFonts w:ascii="Times New Roman" w:hAnsi="Times New Roman" w:cs="Times New Roman"/>
                <w:color w:val="2A2A2A"/>
                <w:sz w:val="24"/>
                <w:szCs w:val="24"/>
                <w:shd w:val="clear" w:color="auto" w:fill="F9F9F9"/>
                <w:lang w:val="kk-KZ"/>
              </w:rPr>
              <w:lastRenderedPageBreak/>
              <w:t>әдістемелік семинарларға, тақырыптық кеңестерге, жаңашыл мұғалімдердің сабақтарына қатысуын қадағалау </w:t>
            </w:r>
          </w:p>
          <w:p w:rsidR="00F92F29" w:rsidRPr="00F92F29" w:rsidRDefault="00F92F29" w:rsidP="00F92F29">
            <w:pPr>
              <w:pStyle w:val="a4"/>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sz w:val="24"/>
                <w:szCs w:val="24"/>
                <w:lang w:val="kk-KZ" w:eastAsia="ru-RU"/>
              </w:rPr>
            </w:pPr>
          </w:p>
        </w:tc>
        <w:tc>
          <w:tcPr>
            <w:tcW w:w="0" w:type="auto"/>
            <w:shd w:val="clear" w:color="auto" w:fill="auto"/>
            <w:vAlign w:val="bottom"/>
          </w:tcPr>
          <w:p w:rsidR="00CB3EFE" w:rsidRPr="007D6521" w:rsidRDefault="00F92F29" w:rsidP="00BE7A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Сұраныс бойынша  </w:t>
            </w:r>
          </w:p>
        </w:tc>
      </w:tr>
      <w:tr w:rsidR="00F92F29" w:rsidRPr="007D6521" w:rsidTr="007D6521">
        <w:tc>
          <w:tcPr>
            <w:tcW w:w="0" w:type="auto"/>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color w:val="000000"/>
                <w:sz w:val="24"/>
                <w:szCs w:val="24"/>
                <w:lang w:val="kk-KZ" w:eastAsia="ru-RU"/>
              </w:rPr>
            </w:pPr>
          </w:p>
        </w:tc>
        <w:tc>
          <w:tcPr>
            <w:tcW w:w="0" w:type="auto"/>
            <w:shd w:val="clear" w:color="auto" w:fill="FFFFFF"/>
            <w:tcMar>
              <w:top w:w="45" w:type="dxa"/>
              <w:left w:w="75" w:type="dxa"/>
              <w:bottom w:w="45" w:type="dxa"/>
              <w:right w:w="75" w:type="dxa"/>
            </w:tcMar>
          </w:tcPr>
          <w:p w:rsidR="00F92F29" w:rsidRPr="00F92F29" w:rsidRDefault="00F92F29" w:rsidP="00F92F29">
            <w:pPr>
              <w:numPr>
                <w:ilvl w:val="0"/>
                <w:numId w:val="18"/>
              </w:numPr>
              <w:spacing w:after="0" w:line="240" w:lineRule="auto"/>
              <w:ind w:left="600"/>
              <w:rPr>
                <w:rFonts w:ascii="Times New Roman" w:eastAsia="Times New Roman" w:hAnsi="Times New Roman" w:cs="Times New Roman"/>
                <w:color w:val="2A2A2A"/>
                <w:sz w:val="24"/>
                <w:szCs w:val="24"/>
                <w:lang w:eastAsia="ru-RU"/>
              </w:rPr>
            </w:pPr>
            <w:proofErr w:type="spellStart"/>
            <w:r w:rsidRPr="00F92F29">
              <w:rPr>
                <w:rFonts w:ascii="Times New Roman" w:eastAsia="Times New Roman" w:hAnsi="Times New Roman" w:cs="Times New Roman"/>
                <w:color w:val="2A2A2A"/>
                <w:sz w:val="24"/>
                <w:szCs w:val="24"/>
                <w:bdr w:val="none" w:sz="0" w:space="0" w:color="auto" w:frame="1"/>
                <w:lang w:eastAsia="ru-RU"/>
              </w:rPr>
              <w:t>шығармашылық</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іздені</w:t>
            </w:r>
            <w:proofErr w:type="gramStart"/>
            <w:r w:rsidRPr="00F92F29">
              <w:rPr>
                <w:rFonts w:ascii="Times New Roman" w:eastAsia="Times New Roman" w:hAnsi="Times New Roman" w:cs="Times New Roman"/>
                <w:color w:val="2A2A2A"/>
                <w:sz w:val="24"/>
                <w:szCs w:val="24"/>
                <w:bdr w:val="none" w:sz="0" w:space="0" w:color="auto" w:frame="1"/>
                <w:lang w:eastAsia="ru-RU"/>
              </w:rPr>
              <w:t>с</w:t>
            </w:r>
            <w:proofErr w:type="spellEnd"/>
            <w:proofErr w:type="gram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proofErr w:type="gramStart"/>
            <w:r w:rsidRPr="00F92F29">
              <w:rPr>
                <w:rFonts w:ascii="Times New Roman" w:eastAsia="Times New Roman" w:hAnsi="Times New Roman" w:cs="Times New Roman"/>
                <w:color w:val="2A2A2A"/>
                <w:sz w:val="24"/>
                <w:szCs w:val="24"/>
                <w:bdr w:val="none" w:sz="0" w:space="0" w:color="auto" w:frame="1"/>
                <w:lang w:eastAsia="ru-RU"/>
              </w:rPr>
              <w:t>та</w:t>
            </w:r>
            <w:proofErr w:type="gramEnd"/>
            <w:r w:rsidRPr="00F92F29">
              <w:rPr>
                <w:rFonts w:ascii="Times New Roman" w:eastAsia="Times New Roman" w:hAnsi="Times New Roman" w:cs="Times New Roman"/>
                <w:color w:val="2A2A2A"/>
                <w:sz w:val="24"/>
                <w:szCs w:val="24"/>
                <w:bdr w:val="none" w:sz="0" w:space="0" w:color="auto" w:frame="1"/>
                <w:lang w:eastAsia="ru-RU"/>
              </w:rPr>
              <w:t>қырыбында</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жұмыс</w:t>
            </w:r>
            <w:proofErr w:type="spellEnd"/>
            <w:r w:rsidRPr="00F92F29">
              <w:rPr>
                <w:rFonts w:ascii="Times New Roman" w:eastAsia="Times New Roman" w:hAnsi="Times New Roman" w:cs="Times New Roman"/>
                <w:color w:val="2A2A2A"/>
                <w:sz w:val="24"/>
                <w:szCs w:val="24"/>
                <w:bdr w:val="none" w:sz="0" w:space="0" w:color="auto" w:frame="1"/>
                <w:lang w:eastAsia="ru-RU"/>
              </w:rPr>
              <w:t>;</w:t>
            </w:r>
          </w:p>
          <w:p w:rsidR="00F92F29" w:rsidRPr="00F92F29" w:rsidRDefault="00F92F29" w:rsidP="00F92F29">
            <w:pPr>
              <w:numPr>
                <w:ilvl w:val="0"/>
                <w:numId w:val="18"/>
              </w:numPr>
              <w:spacing w:after="0" w:line="240" w:lineRule="auto"/>
              <w:ind w:left="600"/>
              <w:rPr>
                <w:rFonts w:ascii="Times New Roman" w:eastAsia="Times New Roman" w:hAnsi="Times New Roman" w:cs="Times New Roman"/>
                <w:color w:val="2A2A2A"/>
                <w:sz w:val="24"/>
                <w:szCs w:val="24"/>
                <w:lang w:eastAsia="ru-RU"/>
              </w:rPr>
            </w:pPr>
            <w:proofErr w:type="spellStart"/>
            <w:r w:rsidRPr="00F92F29">
              <w:rPr>
                <w:rFonts w:ascii="Times New Roman" w:eastAsia="Times New Roman" w:hAnsi="Times New Roman" w:cs="Times New Roman"/>
                <w:color w:val="2A2A2A"/>
                <w:sz w:val="24"/>
                <w:szCs w:val="24"/>
                <w:bdr w:val="none" w:sz="0" w:space="0" w:color="auto" w:frame="1"/>
                <w:lang w:eastAsia="ru-RU"/>
              </w:rPr>
              <w:t>өзара</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proofErr w:type="gramStart"/>
            <w:r w:rsidRPr="00F92F29">
              <w:rPr>
                <w:rFonts w:ascii="Times New Roman" w:eastAsia="Times New Roman" w:hAnsi="Times New Roman" w:cs="Times New Roman"/>
                <w:color w:val="2A2A2A"/>
                <w:sz w:val="24"/>
                <w:szCs w:val="24"/>
                <w:bdr w:val="none" w:sz="0" w:space="0" w:color="auto" w:frame="1"/>
                <w:lang w:eastAsia="ru-RU"/>
              </w:rPr>
              <w:t>саба</w:t>
            </w:r>
            <w:proofErr w:type="gramEnd"/>
            <w:r w:rsidRPr="00F92F29">
              <w:rPr>
                <w:rFonts w:ascii="Times New Roman" w:eastAsia="Times New Roman" w:hAnsi="Times New Roman" w:cs="Times New Roman"/>
                <w:color w:val="2A2A2A"/>
                <w:sz w:val="24"/>
                <w:szCs w:val="24"/>
                <w:bdr w:val="none" w:sz="0" w:space="0" w:color="auto" w:frame="1"/>
                <w:lang w:eastAsia="ru-RU"/>
              </w:rPr>
              <w:t>ққа</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қатысуды</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қадағалау</w:t>
            </w:r>
            <w:proofErr w:type="spellEnd"/>
            <w:r w:rsidRPr="00F92F29">
              <w:rPr>
                <w:rFonts w:ascii="Times New Roman" w:eastAsia="Times New Roman" w:hAnsi="Times New Roman" w:cs="Times New Roman"/>
                <w:color w:val="2A2A2A"/>
                <w:sz w:val="24"/>
                <w:szCs w:val="24"/>
                <w:bdr w:val="none" w:sz="0" w:space="0" w:color="auto" w:frame="1"/>
                <w:lang w:eastAsia="ru-RU"/>
              </w:rPr>
              <w:t>;</w:t>
            </w:r>
          </w:p>
          <w:p w:rsidR="00F92F29" w:rsidRPr="00F92F29" w:rsidRDefault="00F92F29" w:rsidP="00F92F29">
            <w:pPr>
              <w:numPr>
                <w:ilvl w:val="0"/>
                <w:numId w:val="18"/>
              </w:numPr>
              <w:spacing w:after="0" w:line="240" w:lineRule="auto"/>
              <w:ind w:left="600"/>
              <w:rPr>
                <w:rFonts w:ascii="Times New Roman" w:eastAsia="Times New Roman" w:hAnsi="Times New Roman" w:cs="Times New Roman"/>
                <w:color w:val="2A2A2A"/>
                <w:sz w:val="24"/>
                <w:szCs w:val="24"/>
                <w:lang w:eastAsia="ru-RU"/>
              </w:rPr>
            </w:pPr>
            <w:proofErr w:type="spellStart"/>
            <w:r w:rsidRPr="00F92F29">
              <w:rPr>
                <w:rFonts w:ascii="Times New Roman" w:eastAsia="Times New Roman" w:hAnsi="Times New Roman" w:cs="Times New Roman"/>
                <w:color w:val="2A2A2A"/>
                <w:sz w:val="24"/>
                <w:szCs w:val="24"/>
                <w:bdr w:val="none" w:sz="0" w:space="0" w:color="auto" w:frame="1"/>
                <w:lang w:eastAsia="ru-RU"/>
              </w:rPr>
              <w:t>дарынды</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балалармен</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жұмыс</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түрлерін</w:t>
            </w:r>
            <w:proofErr w:type="spellEnd"/>
            <w:r w:rsidRPr="00F92F29">
              <w:rPr>
                <w:rFonts w:ascii="Times New Roman" w:eastAsia="Times New Roman" w:hAnsi="Times New Roman" w:cs="Times New Roman"/>
                <w:color w:val="2A2A2A"/>
                <w:sz w:val="24"/>
                <w:szCs w:val="24"/>
                <w:bdr w:val="none" w:sz="0" w:space="0" w:color="auto" w:frame="1"/>
                <w:lang w:eastAsia="ru-RU"/>
              </w:rPr>
              <w:t xml:space="preserve"> </w:t>
            </w:r>
            <w:proofErr w:type="spellStart"/>
            <w:r w:rsidRPr="00F92F29">
              <w:rPr>
                <w:rFonts w:ascii="Times New Roman" w:eastAsia="Times New Roman" w:hAnsi="Times New Roman" w:cs="Times New Roman"/>
                <w:color w:val="2A2A2A"/>
                <w:sz w:val="24"/>
                <w:szCs w:val="24"/>
                <w:bdr w:val="none" w:sz="0" w:space="0" w:color="auto" w:frame="1"/>
                <w:lang w:eastAsia="ru-RU"/>
              </w:rPr>
              <w:t>ұйымдастыру</w:t>
            </w:r>
            <w:proofErr w:type="spellEnd"/>
            <w:r w:rsidRPr="00F92F29">
              <w:rPr>
                <w:rFonts w:ascii="Times New Roman" w:eastAsia="Times New Roman" w:hAnsi="Times New Roman" w:cs="Times New Roman"/>
                <w:color w:val="2A2A2A"/>
                <w:sz w:val="24"/>
                <w:szCs w:val="24"/>
                <w:bdr w:val="none" w:sz="0" w:space="0" w:color="auto" w:frame="1"/>
                <w:lang w:eastAsia="ru-RU"/>
              </w:rPr>
              <w:t>.</w:t>
            </w:r>
          </w:p>
          <w:p w:rsidR="00CB3EFE" w:rsidRPr="00F92F29" w:rsidRDefault="00CB3EFE" w:rsidP="00BE7A1A">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FFFFFF"/>
            <w:tcMar>
              <w:top w:w="45" w:type="dxa"/>
              <w:left w:w="75" w:type="dxa"/>
              <w:bottom w:w="45" w:type="dxa"/>
              <w:right w:w="75" w:type="dxa"/>
            </w:tcMar>
          </w:tcPr>
          <w:p w:rsidR="00CB3EFE" w:rsidRPr="007D6521" w:rsidRDefault="00CB3EFE" w:rsidP="00BE7A1A">
            <w:pPr>
              <w:spacing w:after="0" w:line="240" w:lineRule="auto"/>
              <w:rPr>
                <w:rFonts w:ascii="Times New Roman" w:eastAsia="Times New Roman" w:hAnsi="Times New Roman" w:cs="Times New Roman"/>
                <w:sz w:val="24"/>
                <w:szCs w:val="24"/>
                <w:lang w:val="kk-KZ" w:eastAsia="ru-RU"/>
              </w:rPr>
            </w:pPr>
          </w:p>
        </w:tc>
        <w:tc>
          <w:tcPr>
            <w:tcW w:w="0" w:type="auto"/>
            <w:shd w:val="clear" w:color="auto" w:fill="auto"/>
            <w:vAlign w:val="bottom"/>
          </w:tcPr>
          <w:p w:rsidR="00CB3EFE" w:rsidRPr="007D6521" w:rsidRDefault="00F92F29" w:rsidP="00BE7A1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Жыл бойына </w:t>
            </w:r>
          </w:p>
        </w:tc>
      </w:tr>
    </w:tbl>
    <w:p w:rsidR="00D951C5" w:rsidRDefault="00D951C5" w:rsidP="00D951C5">
      <w:pPr>
        <w:rPr>
          <w:lang w:val="kk-KZ"/>
        </w:rPr>
      </w:pP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Оқу-тәрбие процесін ұйымдастыру және оған басшылық</w:t>
      </w:r>
    </w:p>
    <w:p w:rsidR="00D951C5" w:rsidRPr="00D951C5" w:rsidRDefault="00D951C5" w:rsidP="00D951C5">
      <w:pPr>
        <w:spacing w:after="0"/>
        <w:ind w:firstLine="708"/>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Оқу процесін ұйымдастыру және дарынды балалардың</w:t>
      </w:r>
    </w:p>
    <w:p w:rsidR="00D951C5" w:rsidRPr="00D951C5" w:rsidRDefault="00D951C5" w:rsidP="00D951C5">
      <w:pPr>
        <w:spacing w:after="0"/>
        <w:ind w:firstLine="708"/>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жеке шығармашылығын жетілдіру шаралары</w:t>
      </w:r>
    </w:p>
    <w:p w:rsidR="00D951C5" w:rsidRPr="00CA62BE" w:rsidRDefault="00D951C5" w:rsidP="00D951C5">
      <w:pPr>
        <w:rPr>
          <w:sz w:val="16"/>
          <w:szCs w:val="16"/>
          <w:lang w:val="kk-KZ"/>
        </w:rPr>
      </w:pPr>
    </w:p>
    <w:tbl>
      <w:tblPr>
        <w:tblW w:w="1275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010"/>
        <w:gridCol w:w="2736"/>
        <w:gridCol w:w="3544"/>
      </w:tblGrid>
      <w:tr w:rsidR="00D951C5" w:rsidRPr="00D951C5" w:rsidTr="00D951C5">
        <w:tc>
          <w:tcPr>
            <w:tcW w:w="468"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w:t>
            </w:r>
          </w:p>
        </w:tc>
        <w:tc>
          <w:tcPr>
            <w:tcW w:w="6010"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Атқарылатын жұмыс мазмұны</w:t>
            </w:r>
          </w:p>
        </w:tc>
        <w:tc>
          <w:tcPr>
            <w:tcW w:w="2736"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Мерзімі </w:t>
            </w:r>
          </w:p>
        </w:tc>
        <w:tc>
          <w:tcPr>
            <w:tcW w:w="3544"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Жауапты</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Мұғалімдердің оқушыларды олимпиадаға дайындауын бақылап отыру</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Карантин режимі аяқталғанша</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Жоғары оқу орындарымен келісім шартқа отыру</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Келісім бойынша</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3</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Оқу бағдарламалары, курстардың олимпиадаға дайындық бағдарламаларын бекіту</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Жыл бойы</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4</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Оқушылардың ғылыми қоғамына басшылық</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Жыл бойы</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М.Абдезов</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5</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Авторлық бағдарламалар жұмыстарын жоспарлау және іске асыру</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Жыл бойы</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Бірлестік жетекшілері</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6</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Оқушылардың ғылыми жұмыстарын ұйымдастыру, тақырыптарын белгілеу, жетекшілерін бекіту</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Жыл бойы</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Ғылыми жетекшілері</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7</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Мектепішілік пән олимпиадаларын ұйымдастырып өткізу  </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Жыл бойы</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М.Абдезов</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8</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Оқушыларды қашықтық интернет олимпиадаларға және байқауларға қатыстыру</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Жыл бойы</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М.Абдезов</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Пән мұғалімдері</w:t>
            </w:r>
          </w:p>
        </w:tc>
      </w:tr>
      <w:tr w:rsidR="00D951C5" w:rsidRPr="00D951C5" w:rsidTr="00D951C5">
        <w:tc>
          <w:tcPr>
            <w:tcW w:w="468"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9</w:t>
            </w:r>
          </w:p>
        </w:tc>
        <w:tc>
          <w:tcPr>
            <w:tcW w:w="6010"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Интернет арқылы, электронды оқулықтарды, материалдарды кеңінен оқу процесінде қолдану</w:t>
            </w:r>
          </w:p>
        </w:tc>
        <w:tc>
          <w:tcPr>
            <w:tcW w:w="2736"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Жыл бойы</w:t>
            </w:r>
          </w:p>
        </w:tc>
        <w:tc>
          <w:tcPr>
            <w:tcW w:w="3544"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Бірлестік жетекшілері</w:t>
            </w:r>
          </w:p>
        </w:tc>
      </w:tr>
    </w:tbl>
    <w:p w:rsidR="00D951C5" w:rsidRPr="00D951C5" w:rsidRDefault="00D951C5" w:rsidP="00D951C5">
      <w:pPr>
        <w:spacing w:after="0"/>
        <w:jc w:val="center"/>
        <w:rPr>
          <w:rFonts w:ascii="Times New Roman" w:hAnsi="Times New Roman" w:cs="Times New Roman"/>
          <w:b/>
          <w:sz w:val="24"/>
          <w:szCs w:val="24"/>
          <w:lang w:val="kk-KZ"/>
        </w:rPr>
      </w:pPr>
      <w:r w:rsidRPr="00D951C5">
        <w:rPr>
          <w:rFonts w:ascii="Times New Roman" w:hAnsi="Times New Roman" w:cs="Times New Roman"/>
          <w:b/>
          <w:sz w:val="24"/>
          <w:szCs w:val="24"/>
          <w:lang w:val="kk-KZ"/>
        </w:rPr>
        <w:lastRenderedPageBreak/>
        <w:t>Дарынды, қабілетті оқушылармен жүргізілетін жұмыстардың жоспары</w:t>
      </w:r>
    </w:p>
    <w:p w:rsidR="00D951C5" w:rsidRDefault="00D951C5" w:rsidP="00D951C5">
      <w:pPr>
        <w:spacing w:after="0"/>
        <w:ind w:firstLine="708"/>
        <w:rPr>
          <w:rFonts w:ascii="Times New Roman" w:hAnsi="Times New Roman" w:cs="Times New Roman"/>
          <w:b/>
          <w:sz w:val="24"/>
          <w:szCs w:val="24"/>
          <w:lang w:val="kk-KZ"/>
        </w:rPr>
      </w:pPr>
    </w:p>
    <w:p w:rsidR="00D951C5" w:rsidRPr="00D951C5" w:rsidRDefault="00D951C5" w:rsidP="00D951C5">
      <w:pPr>
        <w:spacing w:after="0"/>
        <w:ind w:firstLine="708"/>
        <w:rPr>
          <w:rFonts w:ascii="Times New Roman" w:hAnsi="Times New Roman" w:cs="Times New Roman"/>
          <w:sz w:val="24"/>
          <w:szCs w:val="24"/>
          <w:lang w:val="kk-KZ"/>
        </w:rPr>
      </w:pPr>
      <w:r w:rsidRPr="00D951C5">
        <w:rPr>
          <w:rFonts w:ascii="Times New Roman" w:hAnsi="Times New Roman" w:cs="Times New Roman"/>
          <w:sz w:val="24"/>
          <w:szCs w:val="24"/>
          <w:lang w:val="kk-KZ"/>
        </w:rPr>
        <w:t>Мақсаты:</w:t>
      </w:r>
    </w:p>
    <w:p w:rsidR="00D951C5" w:rsidRPr="00D951C5" w:rsidRDefault="00D951C5" w:rsidP="00D951C5">
      <w:pPr>
        <w:spacing w:after="0"/>
        <w:ind w:left="708" w:firstLine="708"/>
        <w:rPr>
          <w:rFonts w:ascii="Times New Roman" w:hAnsi="Times New Roman" w:cs="Times New Roman"/>
          <w:sz w:val="24"/>
          <w:szCs w:val="24"/>
          <w:lang w:val="kk-KZ"/>
        </w:rPr>
      </w:pPr>
      <w:r w:rsidRPr="00D951C5">
        <w:rPr>
          <w:rFonts w:ascii="Times New Roman" w:hAnsi="Times New Roman" w:cs="Times New Roman"/>
          <w:sz w:val="24"/>
          <w:szCs w:val="24"/>
          <w:lang w:val="kk-KZ"/>
        </w:rPr>
        <w:t>Танымдық белсенділігі жоғары, теориялық білімін іс жүзінде қолдана білетін, өз көзқарасын, сенімін, беделін қорғайтын, өз елінің тілін, дәстүрін қастерлейтін, шығармашылықпен жұмыс істейтін оқушыларды тәрбиелеп шығару.</w:t>
      </w:r>
    </w:p>
    <w:p w:rsidR="00D951C5" w:rsidRPr="00D951C5" w:rsidRDefault="00D951C5" w:rsidP="00D951C5">
      <w:pPr>
        <w:spacing w:after="0"/>
        <w:rPr>
          <w:rFonts w:ascii="Times New Roman" w:hAnsi="Times New Roman" w:cs="Times New Roman"/>
          <w:sz w:val="24"/>
          <w:szCs w:val="24"/>
          <w:lang w:val="kk-KZ"/>
        </w:rPr>
      </w:pPr>
    </w:p>
    <w:p w:rsidR="00D951C5" w:rsidRPr="00D951C5" w:rsidRDefault="00D951C5" w:rsidP="00D951C5">
      <w:pPr>
        <w:spacing w:after="0"/>
        <w:ind w:firstLine="705"/>
        <w:rPr>
          <w:rFonts w:ascii="Times New Roman" w:hAnsi="Times New Roman" w:cs="Times New Roman"/>
          <w:sz w:val="24"/>
          <w:szCs w:val="24"/>
          <w:lang w:val="kk-KZ"/>
        </w:rPr>
      </w:pPr>
      <w:r w:rsidRPr="00D951C5">
        <w:rPr>
          <w:rFonts w:ascii="Times New Roman" w:hAnsi="Times New Roman" w:cs="Times New Roman"/>
          <w:sz w:val="24"/>
          <w:szCs w:val="24"/>
          <w:lang w:val="kk-KZ"/>
        </w:rPr>
        <w:t>Міндеті:</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             1. Оқушыларды белгілі бір білім саласындағы шығармашылық, зерттеушілік жұмыстарға   </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                 баулу;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             2. Оқушылардың бірнеше тілді меңгеруіне жағдай туғызу;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             3. Оқушыларды облыстық, республикалық олимпиадаларға, көрмелерге, </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                 ғылыми жұмыстарға, сайыстарға қатысуына мүмкіндік жасау;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             4. Оқушылардың жоғарғы танымдық мүмкіндіктері мен білім деңгейін көтеруге </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                 психологиялық көмек көрсету.</w:t>
      </w:r>
    </w:p>
    <w:p w:rsidR="00D951C5" w:rsidRPr="00D951C5" w:rsidRDefault="00D951C5" w:rsidP="00D951C5">
      <w:pPr>
        <w:spacing w:after="0"/>
        <w:ind w:left="705" w:firstLine="353"/>
        <w:rPr>
          <w:rFonts w:ascii="Times New Roman" w:hAnsi="Times New Roman" w:cs="Times New Roman"/>
          <w:b/>
          <w:sz w:val="24"/>
          <w:szCs w:val="24"/>
          <w:lang w:val="kk-KZ"/>
        </w:rPr>
      </w:pPr>
    </w:p>
    <w:p w:rsidR="00D951C5" w:rsidRPr="00D951C5" w:rsidRDefault="00D951C5" w:rsidP="00D951C5">
      <w:pPr>
        <w:spacing w:after="0"/>
        <w:ind w:left="705"/>
        <w:jc w:val="center"/>
        <w:rPr>
          <w:rFonts w:ascii="Times New Roman" w:hAnsi="Times New Roman" w:cs="Times New Roman"/>
          <w:b/>
          <w:sz w:val="24"/>
          <w:szCs w:val="24"/>
          <w:lang w:val="kk-KZ"/>
        </w:rPr>
      </w:pPr>
      <w:r w:rsidRPr="00D951C5">
        <w:rPr>
          <w:rFonts w:ascii="Times New Roman" w:hAnsi="Times New Roman" w:cs="Times New Roman"/>
          <w:b/>
          <w:sz w:val="24"/>
          <w:szCs w:val="24"/>
          <w:lang w:val="kk-KZ"/>
        </w:rPr>
        <w:t>Жоспар</w:t>
      </w:r>
    </w:p>
    <w:tbl>
      <w:tblPr>
        <w:tblpPr w:leftFromText="180" w:rightFromText="180" w:vertAnchor="text" w:horzAnchor="margin" w:tblpX="392" w:tblpY="177"/>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521"/>
        <w:gridCol w:w="1701"/>
        <w:gridCol w:w="4111"/>
      </w:tblGrid>
      <w:tr w:rsidR="00D951C5" w:rsidRPr="00D951C5" w:rsidTr="00D951C5">
        <w:tc>
          <w:tcPr>
            <w:tcW w:w="1242" w:type="dxa"/>
            <w:shd w:val="clear" w:color="auto" w:fill="auto"/>
          </w:tcPr>
          <w:p w:rsidR="00D951C5" w:rsidRPr="00D951C5" w:rsidRDefault="00D951C5" w:rsidP="00D951C5">
            <w:pPr>
              <w:spacing w:after="0"/>
              <w:jc w:val="center"/>
              <w:rPr>
                <w:rFonts w:ascii="Times New Roman" w:hAnsi="Times New Roman" w:cs="Times New Roman"/>
                <w:b/>
                <w:sz w:val="24"/>
                <w:szCs w:val="24"/>
                <w:lang w:val="kk-KZ"/>
              </w:rPr>
            </w:pPr>
            <w:r w:rsidRPr="00D951C5">
              <w:rPr>
                <w:rFonts w:ascii="Times New Roman" w:hAnsi="Times New Roman" w:cs="Times New Roman"/>
                <w:b/>
                <w:sz w:val="24"/>
                <w:szCs w:val="24"/>
                <w:lang w:val="kk-KZ"/>
              </w:rPr>
              <w:t>№</w:t>
            </w:r>
          </w:p>
        </w:tc>
        <w:tc>
          <w:tcPr>
            <w:tcW w:w="6521" w:type="dxa"/>
            <w:shd w:val="clear" w:color="auto" w:fill="auto"/>
          </w:tcPr>
          <w:p w:rsidR="00D951C5" w:rsidRPr="00D951C5" w:rsidRDefault="00D951C5" w:rsidP="00D951C5">
            <w:pPr>
              <w:spacing w:after="0"/>
              <w:jc w:val="center"/>
              <w:rPr>
                <w:rFonts w:ascii="Times New Roman" w:hAnsi="Times New Roman" w:cs="Times New Roman"/>
                <w:b/>
                <w:sz w:val="24"/>
                <w:szCs w:val="24"/>
                <w:lang w:val="kk-KZ"/>
              </w:rPr>
            </w:pPr>
            <w:r w:rsidRPr="00D951C5">
              <w:rPr>
                <w:rFonts w:ascii="Times New Roman" w:hAnsi="Times New Roman" w:cs="Times New Roman"/>
                <w:b/>
                <w:sz w:val="24"/>
                <w:szCs w:val="24"/>
                <w:lang w:val="kk-KZ"/>
              </w:rPr>
              <w:t>Атқарылатын іс-шаралар</w:t>
            </w:r>
          </w:p>
        </w:tc>
        <w:tc>
          <w:tcPr>
            <w:tcW w:w="1701" w:type="dxa"/>
            <w:shd w:val="clear" w:color="auto" w:fill="auto"/>
          </w:tcPr>
          <w:p w:rsidR="00D951C5" w:rsidRPr="00D951C5" w:rsidRDefault="00D951C5" w:rsidP="00D951C5">
            <w:pPr>
              <w:spacing w:after="0"/>
              <w:jc w:val="center"/>
              <w:rPr>
                <w:rFonts w:ascii="Times New Roman" w:hAnsi="Times New Roman" w:cs="Times New Roman"/>
                <w:b/>
                <w:sz w:val="24"/>
                <w:szCs w:val="24"/>
                <w:lang w:val="kk-KZ"/>
              </w:rPr>
            </w:pPr>
            <w:r w:rsidRPr="00D951C5">
              <w:rPr>
                <w:rFonts w:ascii="Times New Roman" w:hAnsi="Times New Roman" w:cs="Times New Roman"/>
                <w:b/>
                <w:sz w:val="24"/>
                <w:szCs w:val="24"/>
                <w:lang w:val="kk-KZ"/>
              </w:rPr>
              <w:t>Мерзімі</w:t>
            </w:r>
          </w:p>
        </w:tc>
        <w:tc>
          <w:tcPr>
            <w:tcW w:w="4111" w:type="dxa"/>
            <w:shd w:val="clear" w:color="auto" w:fill="auto"/>
          </w:tcPr>
          <w:p w:rsidR="00D951C5" w:rsidRPr="00D951C5" w:rsidRDefault="00D951C5" w:rsidP="00D951C5">
            <w:pPr>
              <w:spacing w:after="0"/>
              <w:jc w:val="center"/>
              <w:rPr>
                <w:rFonts w:ascii="Times New Roman" w:hAnsi="Times New Roman" w:cs="Times New Roman"/>
                <w:b/>
                <w:sz w:val="24"/>
                <w:szCs w:val="24"/>
                <w:lang w:val="kk-KZ"/>
              </w:rPr>
            </w:pPr>
            <w:r w:rsidRPr="00D951C5">
              <w:rPr>
                <w:rFonts w:ascii="Times New Roman" w:hAnsi="Times New Roman" w:cs="Times New Roman"/>
                <w:b/>
                <w:sz w:val="24"/>
                <w:szCs w:val="24"/>
                <w:lang w:val="kk-KZ"/>
              </w:rPr>
              <w:t>Жауаптылар</w:t>
            </w:r>
          </w:p>
        </w:tc>
      </w:tr>
      <w:tr w:rsidR="00D951C5" w:rsidRPr="00D951C5"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1</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 Оқушыларды 2020-2021 оқу жылының жоспарымен таныстыру. Өткен оқу жылының анализін жасау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 Өзін-өзі басқару ұйымына мектеп президентін сайлау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3. Облыстық ғылыми жобалар жарысына дайындық /сұраныс беру/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4. Президенттік олимпиадаға оқушыларды дайындау /сұраныс беру/</w:t>
            </w: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Қыркүйек</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мең.</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w:t>
            </w:r>
          </w:p>
          <w:p w:rsidR="00D951C5" w:rsidRPr="00D951C5" w:rsidRDefault="00D951C5" w:rsidP="00D951C5">
            <w:pPr>
              <w:spacing w:after="0"/>
              <w:jc w:val="center"/>
              <w:rPr>
                <w:rFonts w:ascii="Times New Roman" w:hAnsi="Times New Roman" w:cs="Times New Roman"/>
                <w:sz w:val="24"/>
                <w:szCs w:val="24"/>
                <w:lang w:val="kk-KZ"/>
              </w:rPr>
            </w:pPr>
          </w:p>
        </w:tc>
      </w:tr>
      <w:tr w:rsidR="00D951C5" w:rsidRPr="00D951C5"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2</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 8-11 сыныптар арасында пән олимпиадасына дайындық жұмыстарын жасау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 «Зерде» 7 сыныптар арасында ғылыми жобалар жарысына дайындық жасау /сұраныс беру/</w:t>
            </w:r>
          </w:p>
          <w:p w:rsidR="00D951C5" w:rsidRPr="00D951C5" w:rsidRDefault="00D951C5" w:rsidP="00D951C5">
            <w:pPr>
              <w:spacing w:after="0"/>
              <w:rPr>
                <w:rFonts w:ascii="Times New Roman" w:hAnsi="Times New Roman" w:cs="Times New Roman"/>
                <w:sz w:val="24"/>
                <w:szCs w:val="24"/>
                <w:lang w:val="kk-KZ"/>
              </w:rPr>
            </w:pP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Қазан</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Өзін-өзі басқару ұйымы</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мең.</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 Пән мұғалімдері</w:t>
            </w:r>
          </w:p>
        </w:tc>
      </w:tr>
      <w:tr w:rsidR="00D951C5" w:rsidRPr="00FF01BC"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3</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1. Белсенді оқушылардың отырысы </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2. 8-11 сыныптар арасында жалпы білім беретін пәндер </w:t>
            </w:r>
            <w:r w:rsidRPr="00D951C5">
              <w:rPr>
                <w:rFonts w:ascii="Times New Roman" w:hAnsi="Times New Roman" w:cs="Times New Roman"/>
                <w:sz w:val="24"/>
                <w:szCs w:val="24"/>
                <w:lang w:val="kk-KZ"/>
              </w:rPr>
              <w:lastRenderedPageBreak/>
              <w:t>бойынша мектепішілік пән олимпиадасын ұйымдастыру және өткізу</w:t>
            </w:r>
          </w:p>
          <w:p w:rsidR="00D951C5" w:rsidRPr="00D951C5" w:rsidRDefault="00D951C5" w:rsidP="00D951C5">
            <w:pPr>
              <w:spacing w:after="0"/>
              <w:rPr>
                <w:rFonts w:ascii="Times New Roman" w:hAnsi="Times New Roman" w:cs="Times New Roman"/>
                <w:sz w:val="24"/>
                <w:szCs w:val="24"/>
                <w:lang w:val="kk-KZ"/>
              </w:rPr>
            </w:pP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lastRenderedPageBreak/>
              <w:t>Қараша</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Өзін-өзі басқару ұйымы</w:t>
            </w:r>
          </w:p>
          <w:p w:rsidR="00D951C5" w:rsidRPr="00D951C5" w:rsidRDefault="00D951C5" w:rsidP="00D951C5">
            <w:pPr>
              <w:spacing w:after="0"/>
              <w:jc w:val="center"/>
              <w:rPr>
                <w:rFonts w:ascii="Times New Roman" w:hAnsi="Times New Roman" w:cs="Times New Roman"/>
                <w:sz w:val="24"/>
                <w:szCs w:val="24"/>
                <w:lang w:val="kk-KZ"/>
              </w:rPr>
            </w:pP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lastRenderedPageBreak/>
              <w:t>Бейіндік ісі мең.</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 Әдістемелік бірлестік</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Пән мұғалімдері</w:t>
            </w:r>
          </w:p>
        </w:tc>
      </w:tr>
      <w:tr w:rsidR="00D951C5" w:rsidRPr="00FF01BC"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lastRenderedPageBreak/>
              <w:t>4</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 Облыстық ғылыми жобалар жарысына оқушыларды қатыстыру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 «Русский медвежонок» ойын байқауына оқушыларды қатыстыру</w:t>
            </w:r>
          </w:p>
          <w:p w:rsidR="00D951C5" w:rsidRPr="00D951C5" w:rsidRDefault="00D951C5" w:rsidP="00D951C5">
            <w:pPr>
              <w:spacing w:after="0"/>
              <w:rPr>
                <w:rFonts w:ascii="Times New Roman" w:hAnsi="Times New Roman" w:cs="Times New Roman"/>
                <w:sz w:val="24"/>
                <w:szCs w:val="24"/>
                <w:lang w:val="kk-KZ"/>
              </w:rPr>
            </w:pP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Желтоқсан</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Өзін-өзі басқару ұйымы</w:t>
            </w:r>
          </w:p>
          <w:p w:rsidR="00D951C5" w:rsidRPr="00D951C5" w:rsidRDefault="00D951C5" w:rsidP="00D951C5">
            <w:pPr>
              <w:spacing w:after="0"/>
              <w:jc w:val="center"/>
              <w:rPr>
                <w:rFonts w:ascii="Times New Roman" w:hAnsi="Times New Roman" w:cs="Times New Roman"/>
                <w:sz w:val="24"/>
                <w:szCs w:val="24"/>
                <w:lang w:val="kk-KZ"/>
              </w:rPr>
            </w:pP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мең.</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Әдістемелік бірлестік</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Пән мұғалімдері</w:t>
            </w:r>
          </w:p>
        </w:tc>
      </w:tr>
      <w:tr w:rsidR="00D951C5" w:rsidRPr="00FF01BC"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5</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 «Золотое руно» ойын байқауына оқушыларды дайындау /сұраныс беру/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 ЖОО-ның пән олимпиадаларына қатысу 11-сынып</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3. Облыстық пән олипиадасына оқушыларды қатыстыру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4. Облыстық «Алтын ұрпақ» зияткерлік олимпиадасына оқушыларды қатыстыру</w:t>
            </w:r>
          </w:p>
          <w:p w:rsidR="00D951C5" w:rsidRPr="00D951C5" w:rsidRDefault="00D951C5" w:rsidP="00D951C5">
            <w:pPr>
              <w:spacing w:after="0"/>
              <w:rPr>
                <w:rFonts w:ascii="Times New Roman" w:hAnsi="Times New Roman" w:cs="Times New Roman"/>
                <w:sz w:val="24"/>
                <w:szCs w:val="24"/>
                <w:lang w:val="kk-KZ"/>
              </w:rPr>
            </w:pP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Қаңтар</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Өзін-өзі басқару ұйымы</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мең.</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 Әдістемелік бірлестік</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Пән мұғалімдері</w:t>
            </w:r>
          </w:p>
        </w:tc>
      </w:tr>
      <w:tr w:rsidR="00D951C5" w:rsidRPr="00D951C5"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6</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 «Золотое руно» ойын байқауына оқушыларды қатыстыру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 «Кенгуру-математика», «Человек и природа», «Кенгуру-лингвист» халықаралық ойын байқуына оқушыларды дайындау /сұраныс беру/</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3. «Жарқын болашақ» республикалық олипиадасына оқушыларды қатыстыру</w:t>
            </w: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Ақпан</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мең.</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Әдістемелік бірлестік</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Пән мұғалімдері</w:t>
            </w:r>
          </w:p>
        </w:tc>
      </w:tr>
      <w:tr w:rsidR="00D951C5" w:rsidRPr="00FF01BC"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7</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  Белсенді оқушылардың отырысы</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 «Кенгуру-математик», «Кенгуру-лингвист» халықаралық ойын байқуына оқушыларды қатыстыру</w:t>
            </w:r>
          </w:p>
          <w:p w:rsidR="00D951C5" w:rsidRPr="00D951C5" w:rsidRDefault="00D951C5" w:rsidP="00D951C5">
            <w:pPr>
              <w:spacing w:after="0"/>
              <w:rPr>
                <w:rFonts w:ascii="Times New Roman" w:hAnsi="Times New Roman" w:cs="Times New Roman"/>
                <w:sz w:val="24"/>
                <w:szCs w:val="24"/>
                <w:lang w:val="kk-KZ"/>
              </w:rPr>
            </w:pP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 xml:space="preserve">Наурыз </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Өзін-өзі басқару ұйымы</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орын.</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 Әдістемелік бірлестік</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Пән мұғалімдері</w:t>
            </w:r>
          </w:p>
        </w:tc>
      </w:tr>
      <w:tr w:rsidR="00D951C5" w:rsidRPr="00D951C5"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8</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Роботтехникасы жарыстарына оқушыларды қатыстыру</w:t>
            </w: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Сәуір</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мең.</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 Әдістемелік бірлестік</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lastRenderedPageBreak/>
              <w:t>Пән мұғалімдері</w:t>
            </w:r>
          </w:p>
        </w:tc>
      </w:tr>
      <w:tr w:rsidR="00D951C5" w:rsidRPr="00FF01BC" w:rsidTr="00D951C5">
        <w:tc>
          <w:tcPr>
            <w:tcW w:w="1242"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lastRenderedPageBreak/>
              <w:t>9</w:t>
            </w:r>
          </w:p>
        </w:tc>
        <w:tc>
          <w:tcPr>
            <w:tcW w:w="6521" w:type="dxa"/>
            <w:shd w:val="clear" w:color="auto" w:fill="auto"/>
          </w:tcPr>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1. Өткен оқу жылының қорытындысы</w:t>
            </w:r>
          </w:p>
          <w:p w:rsidR="00D951C5" w:rsidRPr="00D951C5" w:rsidRDefault="00D951C5" w:rsidP="00D951C5">
            <w:pPr>
              <w:spacing w:after="0"/>
              <w:rPr>
                <w:rFonts w:ascii="Times New Roman" w:hAnsi="Times New Roman" w:cs="Times New Roman"/>
                <w:sz w:val="24"/>
                <w:szCs w:val="24"/>
                <w:lang w:val="kk-KZ"/>
              </w:rPr>
            </w:pPr>
            <w:r w:rsidRPr="00D951C5">
              <w:rPr>
                <w:rFonts w:ascii="Times New Roman" w:hAnsi="Times New Roman" w:cs="Times New Roman"/>
                <w:sz w:val="24"/>
                <w:szCs w:val="24"/>
                <w:lang w:val="kk-KZ"/>
              </w:rPr>
              <w:t>2. Жаңа оқу жылын жоспарлау</w:t>
            </w:r>
          </w:p>
        </w:tc>
        <w:tc>
          <w:tcPr>
            <w:tcW w:w="170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Мамыр</w:t>
            </w:r>
          </w:p>
        </w:tc>
        <w:tc>
          <w:tcPr>
            <w:tcW w:w="4111" w:type="dxa"/>
            <w:shd w:val="clear" w:color="auto" w:fill="auto"/>
          </w:tcPr>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Мектеп әкімшілігі</w:t>
            </w:r>
          </w:p>
          <w:p w:rsidR="00D951C5" w:rsidRPr="00D951C5" w:rsidRDefault="00D951C5" w:rsidP="00D951C5">
            <w:pPr>
              <w:spacing w:after="0"/>
              <w:jc w:val="center"/>
              <w:rPr>
                <w:rFonts w:ascii="Times New Roman" w:hAnsi="Times New Roman" w:cs="Times New Roman"/>
                <w:sz w:val="24"/>
                <w:szCs w:val="24"/>
                <w:lang w:val="kk-KZ"/>
              </w:rPr>
            </w:pPr>
            <w:r w:rsidRPr="00D951C5">
              <w:rPr>
                <w:rFonts w:ascii="Times New Roman" w:hAnsi="Times New Roman" w:cs="Times New Roman"/>
                <w:sz w:val="24"/>
                <w:szCs w:val="24"/>
                <w:lang w:val="kk-KZ"/>
              </w:rPr>
              <w:t>Бейіндік  ісі мең.</w:t>
            </w:r>
          </w:p>
          <w:p w:rsidR="00D951C5" w:rsidRPr="00D951C5" w:rsidRDefault="00D951C5" w:rsidP="00D951C5">
            <w:pPr>
              <w:spacing w:after="0"/>
              <w:jc w:val="center"/>
              <w:rPr>
                <w:rFonts w:ascii="Times New Roman" w:hAnsi="Times New Roman" w:cs="Times New Roman"/>
                <w:sz w:val="24"/>
                <w:szCs w:val="24"/>
                <w:lang w:val="kk-KZ"/>
              </w:rPr>
            </w:pPr>
          </w:p>
        </w:tc>
      </w:tr>
    </w:tbl>
    <w:p w:rsidR="00D951C5" w:rsidRDefault="00D951C5" w:rsidP="00D951C5">
      <w:pPr>
        <w:ind w:left="705"/>
        <w:jc w:val="center"/>
        <w:rPr>
          <w:b/>
          <w:lang w:val="kk-KZ"/>
        </w:rPr>
      </w:pPr>
    </w:p>
    <w:p w:rsidR="00D951C5" w:rsidRDefault="00D951C5" w:rsidP="00D951C5">
      <w:pPr>
        <w:ind w:left="705"/>
        <w:jc w:val="center"/>
        <w:rPr>
          <w:b/>
          <w:lang w:val="kk-KZ"/>
        </w:rPr>
      </w:pPr>
    </w:p>
    <w:p w:rsidR="00D951C5" w:rsidRDefault="00D951C5" w:rsidP="00D951C5">
      <w:pPr>
        <w:ind w:left="705"/>
        <w:jc w:val="center"/>
        <w:rPr>
          <w:b/>
          <w:lang w:val="kk-KZ"/>
        </w:rPr>
      </w:pPr>
    </w:p>
    <w:p w:rsidR="00D951C5" w:rsidRDefault="00D951C5" w:rsidP="00D951C5">
      <w:pPr>
        <w:ind w:left="705"/>
        <w:jc w:val="center"/>
        <w:rPr>
          <w:b/>
          <w:lang w:val="kk-KZ"/>
        </w:rPr>
      </w:pPr>
    </w:p>
    <w:p w:rsidR="00D951C5" w:rsidRDefault="00D951C5" w:rsidP="00D951C5">
      <w:pPr>
        <w:pStyle w:val="Default"/>
        <w:ind w:firstLine="709"/>
        <w:jc w:val="center"/>
        <w:rPr>
          <w:rFonts w:ascii="Times New Roman" w:hAnsi="Times New Roman" w:cs="Times New Roman"/>
          <w:b/>
          <w:lang w:val="kk-KZ"/>
        </w:rPr>
      </w:pPr>
      <w:r>
        <w:rPr>
          <w:rFonts w:ascii="Times New Roman" w:hAnsi="Times New Roman" w:cs="Times New Roman"/>
          <w:b/>
          <w:lang w:val="kk-KZ"/>
        </w:rPr>
        <w:t>Мұғалімдер және оқушылармен онлайн-кездесу:</w:t>
      </w:r>
    </w:p>
    <w:p w:rsidR="00D951C5" w:rsidRDefault="00D951C5" w:rsidP="00D951C5">
      <w:pPr>
        <w:pStyle w:val="Default"/>
        <w:ind w:firstLine="709"/>
        <w:jc w:val="both"/>
        <w:rPr>
          <w:rFonts w:ascii="Times New Roman" w:hAnsi="Times New Roman" w:cs="Times New Roman"/>
          <w:lang w:val="kk-KZ"/>
        </w:rPr>
      </w:pPr>
      <w:r>
        <w:rPr>
          <w:rFonts w:ascii="Times New Roman" w:hAnsi="Times New Roman" w:cs="Times New Roman"/>
          <w:lang w:val="kk-KZ"/>
        </w:rPr>
        <w:t>Нақты уақыт режимінде онлайн-сабақ ұйымдастыратын қызметтер:</w:t>
      </w:r>
    </w:p>
    <w:p w:rsidR="00D951C5" w:rsidRDefault="00D951C5" w:rsidP="00D951C5">
      <w:pPr>
        <w:pStyle w:val="Default"/>
        <w:ind w:firstLine="709"/>
        <w:jc w:val="both"/>
        <w:rPr>
          <w:rFonts w:ascii="Times New Roman" w:hAnsi="Times New Roman" w:cs="Times New Roman"/>
          <w:b/>
          <w:bCs/>
          <w:lang w:val="kk-KZ"/>
        </w:rPr>
      </w:pPr>
      <w:r>
        <w:rPr>
          <w:rFonts w:ascii="Times New Roman" w:hAnsi="Times New Roman" w:cs="Times New Roman"/>
          <w:b/>
          <w:bCs/>
          <w:lang w:val="kk-KZ"/>
        </w:rPr>
        <w:t>Zoom zoom.us/:</w:t>
      </w:r>
    </w:p>
    <w:p w:rsidR="00D951C5" w:rsidRDefault="00D951C5" w:rsidP="00D951C5">
      <w:pPr>
        <w:pStyle w:val="Default"/>
        <w:ind w:firstLine="709"/>
        <w:jc w:val="both"/>
        <w:rPr>
          <w:rFonts w:ascii="Times New Roman" w:hAnsi="Times New Roman" w:cs="Times New Roman"/>
          <w:lang w:val="kk-KZ"/>
        </w:rPr>
      </w:pPr>
      <w:r>
        <w:rPr>
          <w:rFonts w:ascii="Times New Roman" w:hAnsi="Times New Roman" w:cs="Times New Roman"/>
          <w:lang w:val="kk-KZ"/>
        </w:rPr>
        <w:t>Бейнеконференциялар мен вебинарлар өткізуге арналған сервис. Тегін нұсқада кездесулерді 40 минутқа дейін және 100 адамға дейін өткізуге болады. Оқушылар кездесуге телефон арқылы (zoom қосымшасын орнату ұсынылады) немесе компьютер арқылы қосыла алады. Кездесудің әрбір қатысушысы дауыспен сөйлеуге, бейне көрсетуге және өз экранын кеңейтуге мүмкіндігі бар.</w:t>
      </w:r>
    </w:p>
    <w:p w:rsidR="00D951C5" w:rsidRDefault="00D951C5" w:rsidP="00D951C5">
      <w:pPr>
        <w:pStyle w:val="Default"/>
        <w:ind w:firstLine="709"/>
        <w:jc w:val="both"/>
        <w:rPr>
          <w:rFonts w:ascii="Times New Roman" w:hAnsi="Times New Roman" w:cs="Times New Roman"/>
          <w:b/>
          <w:bCs/>
          <w:lang w:val="kk-KZ"/>
        </w:rPr>
      </w:pPr>
      <w:r>
        <w:rPr>
          <w:rFonts w:ascii="Times New Roman" w:hAnsi="Times New Roman" w:cs="Times New Roman"/>
          <w:b/>
          <w:bCs/>
          <w:lang w:val="kk-KZ"/>
        </w:rPr>
        <w:t>Facebook Live:</w:t>
      </w:r>
    </w:p>
    <w:p w:rsidR="00D951C5" w:rsidRDefault="00D951C5" w:rsidP="00D951C5">
      <w:pPr>
        <w:pStyle w:val="Default"/>
        <w:ind w:firstLine="709"/>
        <w:jc w:val="both"/>
        <w:rPr>
          <w:rFonts w:ascii="Times New Roman" w:hAnsi="Times New Roman" w:cs="Times New Roman"/>
          <w:lang w:val="kk-KZ"/>
        </w:rPr>
      </w:pPr>
      <w:r>
        <w:rPr>
          <w:rFonts w:ascii="Times New Roman" w:hAnsi="Times New Roman" w:cs="Times New Roman"/>
          <w:lang w:val="kk-KZ"/>
        </w:rPr>
        <w:t>Тікелей Facebook-тан бейне трансляциялау. Live хабарларды іске қосуға және онлайн сабақтар өткізуге болатын жабық сынып тобын жасаңыз. Тегін. Және уақыт бойынша шектеулер жоқ.</w:t>
      </w:r>
    </w:p>
    <w:p w:rsidR="00D951C5" w:rsidRDefault="00D951C5" w:rsidP="00D951C5">
      <w:pPr>
        <w:pStyle w:val="Default"/>
        <w:ind w:firstLine="709"/>
        <w:jc w:val="both"/>
        <w:rPr>
          <w:rFonts w:ascii="Times New Roman" w:hAnsi="Times New Roman" w:cs="Times New Roman"/>
          <w:b/>
          <w:lang w:val="kk-KZ"/>
        </w:rPr>
      </w:pPr>
      <w:r>
        <w:rPr>
          <w:rFonts w:ascii="Times New Roman" w:hAnsi="Times New Roman" w:cs="Times New Roman"/>
          <w:b/>
          <w:lang w:val="kk-KZ"/>
        </w:rPr>
        <w:t>Instagram Live:</w:t>
      </w:r>
    </w:p>
    <w:p w:rsidR="00D951C5" w:rsidRDefault="00D951C5" w:rsidP="00D951C5">
      <w:pPr>
        <w:pStyle w:val="Default"/>
        <w:ind w:firstLine="709"/>
        <w:jc w:val="both"/>
        <w:rPr>
          <w:rFonts w:ascii="Times New Roman" w:hAnsi="Times New Roman" w:cs="Times New Roman"/>
          <w:lang w:val="kk-KZ"/>
        </w:rPr>
      </w:pPr>
      <w:r>
        <w:rPr>
          <w:rFonts w:ascii="Times New Roman" w:hAnsi="Times New Roman" w:cs="Times New Roman"/>
          <w:lang w:val="kk-KZ"/>
        </w:rPr>
        <w:t>Instagram-да бейне трансляция. Өз аккаунтыңызда жасай аласыз. Егер оқушылар сізге жазылған болса, олар эфирге шығу туралы хабарлама алады. Немесе жабық сынып тіркелгісін жасау және онда онлайн кездесулер жүргізу.</w:t>
      </w:r>
    </w:p>
    <w:p w:rsidR="00D951C5" w:rsidRDefault="00D951C5" w:rsidP="00D951C5">
      <w:pPr>
        <w:pStyle w:val="Default"/>
        <w:ind w:firstLine="709"/>
        <w:jc w:val="center"/>
        <w:rPr>
          <w:rFonts w:ascii="Times New Roman" w:hAnsi="Times New Roman" w:cs="Times New Roman"/>
          <w:b/>
          <w:lang w:val="kk-KZ"/>
        </w:rPr>
      </w:pPr>
      <w:r>
        <w:rPr>
          <w:rFonts w:ascii="Times New Roman" w:hAnsi="Times New Roman" w:cs="Times New Roman"/>
          <w:b/>
          <w:lang w:val="kk-KZ"/>
        </w:rPr>
        <w:t>Оқыту платформалары:</w:t>
      </w:r>
    </w:p>
    <w:p w:rsidR="00D951C5" w:rsidRDefault="00D951C5" w:rsidP="00D951C5">
      <w:pPr>
        <w:pStyle w:val="Default"/>
        <w:ind w:firstLine="709"/>
        <w:rPr>
          <w:rFonts w:ascii="Times New Roman" w:hAnsi="Times New Roman" w:cs="Times New Roman"/>
          <w:lang w:val="kk-KZ"/>
        </w:rPr>
      </w:pPr>
      <w:r>
        <w:rPr>
          <w:rFonts w:ascii="Times New Roman" w:hAnsi="Times New Roman" w:cs="Times New Roman"/>
          <w:lang w:val="kk-KZ"/>
        </w:rPr>
        <w:t xml:space="preserve">Google Classroom </w:t>
      </w:r>
      <w:r w:rsidR="00B17361">
        <w:fldChar w:fldCharType="begin"/>
      </w:r>
      <w:r w:rsidR="00B17361" w:rsidRPr="00FF01BC">
        <w:rPr>
          <w:lang w:val="kk-KZ"/>
        </w:rPr>
        <w:instrText xml:space="preserve"> HYPERLINK "https://classroom.google.com/" </w:instrText>
      </w:r>
      <w:r w:rsidR="00B17361">
        <w:fldChar w:fldCharType="separate"/>
      </w:r>
      <w:r>
        <w:rPr>
          <w:rStyle w:val="a5"/>
          <w:rFonts w:ascii="Times New Roman" w:hAnsi="Times New Roman" w:cs="Times New Roman"/>
          <w:lang w:val="kk-KZ"/>
        </w:rPr>
        <w:t>https://classroom.google.com/</w:t>
      </w:r>
      <w:r w:rsidR="00B17361">
        <w:rPr>
          <w:rStyle w:val="a5"/>
          <w:rFonts w:ascii="Times New Roman" w:hAnsi="Times New Roman" w:cs="Times New Roman"/>
          <w:lang w:val="kk-KZ"/>
        </w:rPr>
        <w:fldChar w:fldCharType="end"/>
      </w:r>
    </w:p>
    <w:p w:rsidR="00D951C5" w:rsidRDefault="00D951C5" w:rsidP="00D951C5">
      <w:pPr>
        <w:pStyle w:val="Default"/>
        <w:ind w:firstLine="709"/>
        <w:rPr>
          <w:rFonts w:ascii="Times New Roman" w:hAnsi="Times New Roman" w:cs="Times New Roman"/>
          <w:lang w:val="kk-KZ"/>
        </w:rPr>
      </w:pPr>
      <w:r>
        <w:rPr>
          <w:rFonts w:ascii="Times New Roman" w:hAnsi="Times New Roman" w:cs="Times New Roman"/>
          <w:lang w:val="kk-KZ"/>
        </w:rPr>
        <w:t xml:space="preserve">Google Sites </w:t>
      </w:r>
      <w:r w:rsidR="00B17361">
        <w:fldChar w:fldCharType="begin"/>
      </w:r>
      <w:r w:rsidR="00B17361" w:rsidRPr="00FF01BC">
        <w:rPr>
          <w:lang w:val="en-US"/>
        </w:rPr>
        <w:instrText xml:space="preserve"> HYPERLINK "https://sites.google.com/" </w:instrText>
      </w:r>
      <w:r w:rsidR="00B17361">
        <w:fldChar w:fldCharType="separate"/>
      </w:r>
      <w:r>
        <w:rPr>
          <w:rStyle w:val="a5"/>
          <w:rFonts w:ascii="Times New Roman" w:hAnsi="Times New Roman" w:cs="Times New Roman"/>
          <w:lang w:val="kk-KZ"/>
        </w:rPr>
        <w:t>https://sites.google.com/</w:t>
      </w:r>
      <w:r w:rsidR="00B17361">
        <w:rPr>
          <w:rStyle w:val="a5"/>
          <w:rFonts w:ascii="Times New Roman" w:hAnsi="Times New Roman" w:cs="Times New Roman"/>
          <w:lang w:val="kk-KZ"/>
        </w:rPr>
        <w:fldChar w:fldCharType="end"/>
      </w:r>
    </w:p>
    <w:p w:rsidR="00D951C5" w:rsidRDefault="00D951C5" w:rsidP="00D951C5">
      <w:pPr>
        <w:pStyle w:val="Default"/>
        <w:ind w:firstLine="709"/>
        <w:rPr>
          <w:rFonts w:ascii="Times New Roman" w:hAnsi="Times New Roman" w:cs="Times New Roman"/>
          <w:lang w:val="kk-KZ"/>
        </w:rPr>
      </w:pPr>
      <w:r>
        <w:rPr>
          <w:rFonts w:ascii="Times New Roman" w:hAnsi="Times New Roman" w:cs="Times New Roman"/>
          <w:lang w:val="kk-KZ"/>
        </w:rPr>
        <w:t>Осы платформалар арқылы оқу процесін құру ыңғайлы: оқу материалдарын орналастыру, талқылау жүргізу, кері байланыс алу және ұсыну.</w:t>
      </w:r>
    </w:p>
    <w:p w:rsidR="00D951C5" w:rsidRDefault="00D951C5" w:rsidP="00D951C5">
      <w:pPr>
        <w:pStyle w:val="Default"/>
        <w:ind w:firstLine="709"/>
        <w:jc w:val="both"/>
        <w:rPr>
          <w:rFonts w:ascii="Times New Roman" w:hAnsi="Times New Roman" w:cs="Times New Roman"/>
          <w:b/>
          <w:lang w:val="kk-KZ"/>
        </w:rPr>
      </w:pPr>
    </w:p>
    <w:p w:rsidR="00D951C5" w:rsidRDefault="00D951C5" w:rsidP="00D951C5">
      <w:pPr>
        <w:rPr>
          <w:sz w:val="52"/>
          <w:szCs w:val="52"/>
          <w:lang w:val="kk-KZ"/>
        </w:rPr>
      </w:pPr>
    </w:p>
    <w:p w:rsidR="00D951C5" w:rsidRDefault="00D951C5" w:rsidP="00D951C5">
      <w:pPr>
        <w:rPr>
          <w:rFonts w:ascii="Times New Roman" w:hAnsi="Times New Roman" w:cs="Times New Roman"/>
          <w:sz w:val="24"/>
          <w:szCs w:val="24"/>
          <w:lang w:val="kk-KZ"/>
        </w:rPr>
      </w:pPr>
    </w:p>
    <w:p w:rsidR="00FF01BC" w:rsidRPr="00FA18E9" w:rsidRDefault="00FF01BC" w:rsidP="00D951C5">
      <w:pPr>
        <w:rPr>
          <w:rFonts w:ascii="Times New Roman" w:hAnsi="Times New Roman" w:cs="Times New Roman"/>
          <w:lang w:val="kk-KZ"/>
        </w:rPr>
      </w:pPr>
    </w:p>
    <w:p w:rsidR="00D951C5" w:rsidRDefault="00D951C5">
      <w:pPr>
        <w:rPr>
          <w:rFonts w:ascii="Times New Roman" w:hAnsi="Times New Roman" w:cs="Times New Roman"/>
          <w:lang w:val="kk-KZ"/>
        </w:rPr>
      </w:pPr>
    </w:p>
    <w:p w:rsidR="00FF01BC" w:rsidRDefault="00FF01BC">
      <w:pPr>
        <w:rPr>
          <w:rFonts w:ascii="Times New Roman" w:hAnsi="Times New Roman" w:cs="Times New Roman"/>
          <w:lang w:val="kk-KZ"/>
        </w:rPr>
      </w:pPr>
    </w:p>
    <w:p w:rsidR="00FF01BC" w:rsidRDefault="00FF01BC">
      <w:pPr>
        <w:rPr>
          <w:rFonts w:ascii="Times New Roman" w:hAnsi="Times New Roman" w:cs="Times New Roman"/>
          <w:lang w:val="kk-KZ"/>
        </w:rPr>
      </w:pPr>
    </w:p>
    <w:p w:rsidR="00FF01BC" w:rsidRPr="00FF01BC" w:rsidRDefault="00FF01BC" w:rsidP="00FF01BC">
      <w:pPr>
        <w:spacing w:after="0" w:line="240" w:lineRule="auto"/>
        <w:ind w:firstLine="708"/>
        <w:jc w:val="center"/>
        <w:rPr>
          <w:rFonts w:ascii="Times New Roman" w:eastAsia="Times New Roman" w:hAnsi="Times New Roman" w:cs="Times New Roman"/>
          <w:b/>
          <w:bCs/>
          <w:iCs/>
          <w:sz w:val="29"/>
          <w:szCs w:val="29"/>
          <w:bdr w:val="none" w:sz="0" w:space="0" w:color="auto" w:frame="1"/>
          <w:lang w:val="kk-KZ" w:eastAsia="ru-RU"/>
        </w:rPr>
      </w:pPr>
      <w:proofErr w:type="spellStart"/>
      <w:r w:rsidRPr="00FF01BC">
        <w:rPr>
          <w:rFonts w:ascii="Times New Roman" w:eastAsia="Times New Roman" w:hAnsi="Times New Roman" w:cs="Times New Roman"/>
          <w:b/>
          <w:bCs/>
          <w:iCs/>
          <w:sz w:val="29"/>
          <w:szCs w:val="29"/>
          <w:bdr w:val="none" w:sz="0" w:space="0" w:color="auto" w:frame="1"/>
          <w:lang w:eastAsia="ru-RU"/>
        </w:rPr>
        <w:lastRenderedPageBreak/>
        <w:t>Әдістемелік</w:t>
      </w:r>
      <w:proofErr w:type="spellEnd"/>
      <w:r w:rsidRPr="00FF01BC">
        <w:rPr>
          <w:rFonts w:ascii="Times New Roman" w:eastAsia="Times New Roman" w:hAnsi="Times New Roman" w:cs="Times New Roman"/>
          <w:b/>
          <w:bCs/>
          <w:iCs/>
          <w:sz w:val="29"/>
          <w:szCs w:val="29"/>
          <w:bdr w:val="none" w:sz="0" w:space="0" w:color="auto" w:frame="1"/>
          <w:lang w:eastAsia="ru-RU"/>
        </w:rPr>
        <w:t xml:space="preserve"> </w:t>
      </w:r>
      <w:proofErr w:type="spellStart"/>
      <w:r w:rsidRPr="00FF01BC">
        <w:rPr>
          <w:rFonts w:ascii="Times New Roman" w:eastAsia="Times New Roman" w:hAnsi="Times New Roman" w:cs="Times New Roman"/>
          <w:b/>
          <w:bCs/>
          <w:iCs/>
          <w:sz w:val="29"/>
          <w:szCs w:val="29"/>
          <w:bdr w:val="none" w:sz="0" w:space="0" w:color="auto" w:frame="1"/>
          <w:lang w:eastAsia="ru-RU"/>
        </w:rPr>
        <w:t>кеңестің</w:t>
      </w:r>
      <w:proofErr w:type="spellEnd"/>
      <w:r w:rsidRPr="00FF01BC">
        <w:rPr>
          <w:rFonts w:ascii="Times New Roman" w:eastAsia="Times New Roman" w:hAnsi="Times New Roman" w:cs="Times New Roman"/>
          <w:b/>
          <w:bCs/>
          <w:iCs/>
          <w:sz w:val="29"/>
          <w:szCs w:val="29"/>
          <w:bdr w:val="none" w:sz="0" w:space="0" w:color="auto" w:frame="1"/>
          <w:lang w:eastAsia="ru-RU"/>
        </w:rPr>
        <w:t xml:space="preserve"> </w:t>
      </w:r>
      <w:proofErr w:type="spellStart"/>
      <w:r w:rsidRPr="00FF01BC">
        <w:rPr>
          <w:rFonts w:ascii="Times New Roman" w:eastAsia="Times New Roman" w:hAnsi="Times New Roman" w:cs="Times New Roman"/>
          <w:b/>
          <w:bCs/>
          <w:iCs/>
          <w:sz w:val="29"/>
          <w:szCs w:val="29"/>
          <w:bdr w:val="none" w:sz="0" w:space="0" w:color="auto" w:frame="1"/>
          <w:lang w:eastAsia="ru-RU"/>
        </w:rPr>
        <w:t>отырыстары</w:t>
      </w:r>
      <w:proofErr w:type="spellEnd"/>
    </w:p>
    <w:p w:rsidR="00FF01BC" w:rsidRPr="00FF01BC" w:rsidRDefault="00FF01BC" w:rsidP="00FF01BC">
      <w:pPr>
        <w:spacing w:after="0" w:line="240" w:lineRule="auto"/>
        <w:ind w:firstLine="708"/>
        <w:jc w:val="center"/>
        <w:rPr>
          <w:rFonts w:ascii="Calibri" w:eastAsia="Times New Roman" w:hAnsi="Calibri" w:cs="Calibri"/>
          <w:sz w:val="23"/>
          <w:szCs w:val="23"/>
          <w:lang w:val="kk-KZ" w:eastAsia="ru-RU"/>
        </w:rPr>
      </w:pPr>
    </w:p>
    <w:tbl>
      <w:tblPr>
        <w:tblW w:w="130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
        <w:gridCol w:w="8056"/>
        <w:gridCol w:w="1849"/>
        <w:gridCol w:w="2377"/>
      </w:tblGrid>
      <w:tr w:rsidR="00FF01BC" w:rsidRPr="00FF01BC" w:rsidTr="00FF01BC">
        <w:trPr>
          <w:trHeight w:val="753"/>
        </w:trPr>
        <w:tc>
          <w:tcPr>
            <w:tcW w:w="30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both"/>
              <w:rPr>
                <w:rFonts w:ascii="Calibri" w:eastAsia="Times New Roman" w:hAnsi="Calibri" w:cs="Calibri"/>
                <w:color w:val="000000" w:themeColor="text1"/>
                <w:sz w:val="24"/>
                <w:szCs w:val="24"/>
                <w:lang w:eastAsia="ru-RU"/>
              </w:rPr>
            </w:pPr>
            <w:r w:rsidRPr="00FF01BC">
              <w:rPr>
                <w:rFonts w:ascii="Times New Roman" w:eastAsia="Times New Roman" w:hAnsi="Times New Roman" w:cs="Times New Roman"/>
                <w:b/>
                <w:bCs/>
                <w:i/>
                <w:iCs/>
                <w:color w:val="000000" w:themeColor="text1"/>
                <w:sz w:val="24"/>
                <w:szCs w:val="24"/>
                <w:bdr w:val="none" w:sz="0" w:space="0" w:color="auto" w:frame="1"/>
                <w:lang w:eastAsia="ru-RU"/>
              </w:rPr>
              <w:t>№</w:t>
            </w:r>
          </w:p>
        </w:tc>
        <w:tc>
          <w:tcPr>
            <w:tcW w:w="305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center"/>
              <w:rPr>
                <w:rFonts w:ascii="Calibri" w:eastAsia="Times New Roman" w:hAnsi="Calibri" w:cs="Calibri"/>
                <w:color w:val="000000" w:themeColor="text1"/>
                <w:sz w:val="24"/>
                <w:szCs w:val="24"/>
                <w:lang w:eastAsia="ru-RU"/>
              </w:rPr>
            </w:pPr>
            <w:proofErr w:type="spellStart"/>
            <w:r w:rsidRPr="00FF01BC">
              <w:rPr>
                <w:rFonts w:ascii="Times New Roman" w:eastAsia="Times New Roman" w:hAnsi="Times New Roman" w:cs="Times New Roman"/>
                <w:b/>
                <w:bCs/>
                <w:color w:val="000000" w:themeColor="text1"/>
                <w:sz w:val="24"/>
                <w:szCs w:val="24"/>
                <w:bdr w:val="none" w:sz="0" w:space="0" w:color="auto" w:frame="1"/>
                <w:lang w:eastAsia="ru-RU"/>
              </w:rPr>
              <w:t>Әдістемелік</w:t>
            </w:r>
            <w:proofErr w:type="spellEnd"/>
            <w:r w:rsidRPr="00FF01BC">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FF01BC">
              <w:rPr>
                <w:rFonts w:ascii="Times New Roman" w:eastAsia="Times New Roman" w:hAnsi="Times New Roman" w:cs="Times New Roman"/>
                <w:b/>
                <w:bCs/>
                <w:color w:val="000000" w:themeColor="text1"/>
                <w:sz w:val="24"/>
                <w:szCs w:val="24"/>
                <w:bdr w:val="none" w:sz="0" w:space="0" w:color="auto" w:frame="1"/>
                <w:lang w:eastAsia="ru-RU"/>
              </w:rPr>
              <w:t>отырыстың</w:t>
            </w:r>
            <w:proofErr w:type="spellEnd"/>
            <w:r w:rsidRPr="00FF01BC">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FF01BC">
              <w:rPr>
                <w:rFonts w:ascii="Times New Roman" w:eastAsia="Times New Roman" w:hAnsi="Times New Roman" w:cs="Times New Roman"/>
                <w:b/>
                <w:bCs/>
                <w:color w:val="000000" w:themeColor="text1"/>
                <w:sz w:val="24"/>
                <w:szCs w:val="24"/>
                <w:bdr w:val="none" w:sz="0" w:space="0" w:color="auto" w:frame="1"/>
                <w:lang w:eastAsia="ru-RU"/>
              </w:rPr>
              <w:t>тақырыбы</w:t>
            </w:r>
            <w:proofErr w:type="spellEnd"/>
          </w:p>
        </w:tc>
        <w:tc>
          <w:tcPr>
            <w:tcW w:w="70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both"/>
              <w:rPr>
                <w:rFonts w:ascii="Calibri" w:eastAsia="Times New Roman" w:hAnsi="Calibri" w:cs="Calibri"/>
                <w:color w:val="000000" w:themeColor="text1"/>
                <w:sz w:val="24"/>
                <w:szCs w:val="24"/>
                <w:lang w:eastAsia="ru-RU"/>
              </w:rPr>
            </w:pPr>
            <w:proofErr w:type="spellStart"/>
            <w:r w:rsidRPr="00FF01BC">
              <w:rPr>
                <w:rFonts w:ascii="Times New Roman" w:eastAsia="Times New Roman" w:hAnsi="Times New Roman" w:cs="Times New Roman"/>
                <w:b/>
                <w:bCs/>
                <w:color w:val="000000" w:themeColor="text1"/>
                <w:sz w:val="24"/>
                <w:szCs w:val="24"/>
                <w:bdr w:val="none" w:sz="0" w:space="0" w:color="auto" w:frame="1"/>
                <w:lang w:eastAsia="ru-RU"/>
              </w:rPr>
              <w:t>Қарау</w:t>
            </w:r>
            <w:proofErr w:type="spellEnd"/>
            <w:r w:rsidRPr="00FF01BC">
              <w:rPr>
                <w:rFonts w:ascii="Times New Roman" w:eastAsia="Times New Roman" w:hAnsi="Times New Roman" w:cs="Times New Roman"/>
                <w:b/>
                <w:bCs/>
                <w:color w:val="000000" w:themeColor="text1"/>
                <w:sz w:val="24"/>
                <w:szCs w:val="24"/>
                <w:bdr w:val="none" w:sz="0" w:space="0" w:color="auto" w:frame="1"/>
                <w:lang w:eastAsia="ru-RU"/>
              </w:rPr>
              <w:t xml:space="preserve"> </w:t>
            </w:r>
            <w:proofErr w:type="spellStart"/>
            <w:r w:rsidRPr="00FF01BC">
              <w:rPr>
                <w:rFonts w:ascii="Times New Roman" w:eastAsia="Times New Roman" w:hAnsi="Times New Roman" w:cs="Times New Roman"/>
                <w:b/>
                <w:bCs/>
                <w:color w:val="000000" w:themeColor="text1"/>
                <w:sz w:val="24"/>
                <w:szCs w:val="24"/>
                <w:bdr w:val="none" w:sz="0" w:space="0" w:color="auto" w:frame="1"/>
                <w:lang w:eastAsia="ru-RU"/>
              </w:rPr>
              <w:t>мерзі</w:t>
            </w:r>
            <w:proofErr w:type="gramStart"/>
            <w:r w:rsidRPr="00FF01BC">
              <w:rPr>
                <w:rFonts w:ascii="Times New Roman" w:eastAsia="Times New Roman" w:hAnsi="Times New Roman" w:cs="Times New Roman"/>
                <w:b/>
                <w:bCs/>
                <w:color w:val="000000" w:themeColor="text1"/>
                <w:sz w:val="24"/>
                <w:szCs w:val="24"/>
                <w:bdr w:val="none" w:sz="0" w:space="0" w:color="auto" w:frame="1"/>
                <w:lang w:eastAsia="ru-RU"/>
              </w:rPr>
              <w:t>м</w:t>
            </w:r>
            <w:proofErr w:type="gramEnd"/>
            <w:r w:rsidRPr="00FF01BC">
              <w:rPr>
                <w:rFonts w:ascii="Times New Roman" w:eastAsia="Times New Roman" w:hAnsi="Times New Roman" w:cs="Times New Roman"/>
                <w:b/>
                <w:bCs/>
                <w:color w:val="000000" w:themeColor="text1"/>
                <w:sz w:val="24"/>
                <w:szCs w:val="24"/>
                <w:bdr w:val="none" w:sz="0" w:space="0" w:color="auto" w:frame="1"/>
                <w:lang w:eastAsia="ru-RU"/>
              </w:rPr>
              <w:t>і</w:t>
            </w:r>
            <w:proofErr w:type="spellEnd"/>
          </w:p>
        </w:tc>
        <w:tc>
          <w:tcPr>
            <w:tcW w:w="90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both"/>
              <w:rPr>
                <w:rFonts w:ascii="Calibri" w:eastAsia="Times New Roman" w:hAnsi="Calibri" w:cs="Calibri"/>
                <w:color w:val="000000" w:themeColor="text1"/>
                <w:sz w:val="24"/>
                <w:szCs w:val="24"/>
                <w:lang w:eastAsia="ru-RU"/>
              </w:rPr>
            </w:pPr>
            <w:proofErr w:type="spellStart"/>
            <w:r w:rsidRPr="00FF01BC">
              <w:rPr>
                <w:rFonts w:ascii="Times New Roman" w:eastAsia="Times New Roman" w:hAnsi="Times New Roman" w:cs="Times New Roman"/>
                <w:b/>
                <w:bCs/>
                <w:color w:val="000000" w:themeColor="text1"/>
                <w:sz w:val="24"/>
                <w:szCs w:val="24"/>
                <w:bdr w:val="none" w:sz="0" w:space="0" w:color="auto" w:frame="1"/>
                <w:lang w:eastAsia="ru-RU"/>
              </w:rPr>
              <w:t>Жауапты</w:t>
            </w:r>
            <w:proofErr w:type="spellEnd"/>
          </w:p>
        </w:tc>
      </w:tr>
      <w:tr w:rsidR="00FF01BC" w:rsidRPr="00FF01BC" w:rsidTr="00FF01BC">
        <w:trPr>
          <w:trHeight w:val="1661"/>
        </w:trPr>
        <w:tc>
          <w:tcPr>
            <w:tcW w:w="300" w:type="pct"/>
            <w:shd w:val="clear" w:color="auto" w:fill="auto"/>
            <w:tcMar>
              <w:top w:w="0" w:type="dxa"/>
              <w:left w:w="108" w:type="dxa"/>
              <w:bottom w:w="0" w:type="dxa"/>
              <w:right w:w="108" w:type="dxa"/>
            </w:tcMar>
            <w:hideMark/>
          </w:tcPr>
          <w:p w:rsidR="00FF01BC" w:rsidRPr="00FF01BC" w:rsidRDefault="00FF01BC" w:rsidP="00FF01BC">
            <w:pPr>
              <w:spacing w:line="240" w:lineRule="auto"/>
              <w:jc w:val="both"/>
              <w:rPr>
                <w:rFonts w:ascii="Calibri" w:eastAsia="Times New Roman" w:hAnsi="Calibri" w:cs="Calibri"/>
                <w:sz w:val="24"/>
                <w:szCs w:val="24"/>
                <w:lang w:eastAsia="ru-RU"/>
              </w:rPr>
            </w:pPr>
          </w:p>
          <w:p w:rsidR="00FF01BC" w:rsidRPr="00FF01BC" w:rsidRDefault="00FF01BC" w:rsidP="00FF01BC">
            <w:pPr>
              <w:spacing w:after="0" w:line="240" w:lineRule="auto"/>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t>1</w:t>
            </w:r>
          </w:p>
        </w:tc>
        <w:tc>
          <w:tcPr>
            <w:tcW w:w="305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r w:rsidRPr="00FF01BC">
              <w:rPr>
                <w:rFonts w:ascii="Times New Roman" w:eastAsia="Times New Roman" w:hAnsi="Times New Roman" w:cs="Times New Roman"/>
                <w:b/>
                <w:bCs/>
                <w:i/>
                <w:iCs/>
                <w:sz w:val="24"/>
                <w:szCs w:val="24"/>
                <w:bdr w:val="none" w:sz="0" w:space="0" w:color="auto" w:frame="1"/>
                <w:lang w:eastAsia="ru-RU"/>
              </w:rPr>
              <w:t xml:space="preserve">І </w:t>
            </w:r>
            <w:proofErr w:type="spellStart"/>
            <w:r w:rsidRPr="00FF01BC">
              <w:rPr>
                <w:rFonts w:ascii="Times New Roman" w:eastAsia="Times New Roman" w:hAnsi="Times New Roman" w:cs="Times New Roman"/>
                <w:b/>
                <w:bCs/>
                <w:i/>
                <w:iCs/>
                <w:sz w:val="24"/>
                <w:szCs w:val="24"/>
                <w:bdr w:val="none" w:sz="0" w:space="0" w:color="auto" w:frame="1"/>
                <w:lang w:eastAsia="ru-RU"/>
              </w:rPr>
              <w:t>отырыс</w:t>
            </w:r>
            <w:proofErr w:type="spellEnd"/>
          </w:p>
          <w:p w:rsidR="00FF01BC" w:rsidRPr="00FF01BC" w:rsidRDefault="00FF01BC" w:rsidP="00FF01BC">
            <w:pPr>
              <w:numPr>
                <w:ilvl w:val="0"/>
                <w:numId w:val="19"/>
              </w:numPr>
              <w:spacing w:after="0" w:line="240" w:lineRule="auto"/>
              <w:ind w:left="600"/>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Өткен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оқу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жылындағы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әдістемелік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жұ</w:t>
            </w:r>
            <w:proofErr w:type="gramStart"/>
            <w:r w:rsidRPr="00FF01BC">
              <w:rPr>
                <w:rFonts w:ascii="Times New Roman" w:eastAsia="Times New Roman" w:hAnsi="Times New Roman" w:cs="Times New Roman"/>
                <w:sz w:val="24"/>
                <w:szCs w:val="24"/>
                <w:bdr w:val="none" w:sz="0" w:space="0" w:color="auto" w:frame="1"/>
                <w:lang w:eastAsia="ru-RU"/>
              </w:rPr>
              <w:t>мыс</w:t>
            </w:r>
            <w:proofErr w:type="gramEnd"/>
            <w:r w:rsidRPr="00FF01BC">
              <w:rPr>
                <w:rFonts w:ascii="Times New Roman" w:eastAsia="Times New Roman" w:hAnsi="Times New Roman" w:cs="Times New Roman"/>
                <w:sz w:val="24"/>
                <w:szCs w:val="24"/>
                <w:bdr w:val="none" w:sz="0" w:space="0" w:color="auto" w:frame="1"/>
                <w:lang w:eastAsia="ru-RU"/>
              </w:rPr>
              <w:t>қа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талдау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Мектеп</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әдістемелік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жұмысының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жоспарын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шығармашылық</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топтардың</w:t>
            </w:r>
            <w:proofErr w:type="spellEnd"/>
            <w:r w:rsidRPr="00FF01BC">
              <w:rPr>
                <w:rFonts w:ascii="Times New Roman" w:eastAsia="Times New Roman" w:hAnsi="Times New Roman" w:cs="Times New Roman"/>
                <w:sz w:val="24"/>
                <w:szCs w:val="24"/>
                <w:bdr w:val="none" w:sz="0" w:space="0" w:color="auto" w:frame="1"/>
                <w:lang w:eastAsia="ru-RU"/>
              </w:rPr>
              <w:t>,  </w:t>
            </w:r>
            <w:proofErr w:type="spellStart"/>
            <w:r w:rsidRPr="00FF01BC">
              <w:rPr>
                <w:rFonts w:ascii="Times New Roman" w:eastAsia="Times New Roman" w:hAnsi="Times New Roman" w:cs="Times New Roman"/>
                <w:sz w:val="24"/>
                <w:szCs w:val="24"/>
                <w:bdr w:val="none" w:sz="0" w:space="0" w:color="auto" w:frame="1"/>
                <w:lang w:eastAsia="ru-RU"/>
              </w:rPr>
              <w:t>бірлестіктердің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жылдық</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жоспарын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бекіту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бірлесті</w:t>
            </w:r>
            <w:proofErr w:type="gramStart"/>
            <w:r w:rsidRPr="00FF01BC">
              <w:rPr>
                <w:rFonts w:ascii="Times New Roman" w:eastAsia="Times New Roman" w:hAnsi="Times New Roman" w:cs="Times New Roman"/>
                <w:sz w:val="24"/>
                <w:szCs w:val="24"/>
                <w:bdr w:val="none" w:sz="0" w:space="0" w:color="auto" w:frame="1"/>
                <w:lang w:eastAsia="ru-RU"/>
              </w:rPr>
              <w:t>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айлы</w:t>
            </w:r>
            <w:proofErr w:type="gramEnd"/>
            <w:r w:rsidRPr="00FF01BC">
              <w:rPr>
                <w:rFonts w:ascii="Times New Roman" w:eastAsia="Times New Roman" w:hAnsi="Times New Roman" w:cs="Times New Roman"/>
                <w:sz w:val="24"/>
                <w:szCs w:val="24"/>
                <w:bdr w:val="none" w:sz="0" w:space="0" w:color="auto" w:frame="1"/>
                <w:lang w:eastAsia="ru-RU"/>
              </w:rPr>
              <w:t>қтарын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белгілеу</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numPr>
                <w:ilvl w:val="0"/>
                <w:numId w:val="19"/>
              </w:numPr>
              <w:spacing w:after="0" w:line="240" w:lineRule="auto"/>
              <w:ind w:left="600"/>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Әдістемелік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нұсқ</w:t>
            </w:r>
            <w:proofErr w:type="gramStart"/>
            <w:r w:rsidRPr="00FF01BC">
              <w:rPr>
                <w:rFonts w:ascii="Times New Roman" w:eastAsia="Times New Roman" w:hAnsi="Times New Roman" w:cs="Times New Roman"/>
                <w:sz w:val="24"/>
                <w:szCs w:val="24"/>
                <w:bdr w:val="none" w:sz="0" w:space="0" w:color="auto" w:frame="1"/>
                <w:lang w:eastAsia="ru-RU"/>
              </w:rPr>
              <w:t>ау</w:t>
            </w:r>
            <w:proofErr w:type="spellEnd"/>
            <w:proofErr w:type="gram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хатпен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танысу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талдау</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numPr>
                <w:ilvl w:val="0"/>
                <w:numId w:val="19"/>
              </w:numPr>
              <w:spacing w:after="0" w:line="240" w:lineRule="auto"/>
              <w:ind w:left="600"/>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Күнтізбелік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қолданбалы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таңдау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курстарының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жоспарларын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бекіту</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numPr>
                <w:ilvl w:val="0"/>
                <w:numId w:val="19"/>
              </w:numPr>
              <w:spacing w:after="0" w:line="240" w:lineRule="auto"/>
              <w:ind w:left="600"/>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Мұғалімдердің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сапалық</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құрамы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рейтингісі</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аттестациядан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курстан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өту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кестесі</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мәліметтер</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базасы</w:t>
            </w:r>
            <w:proofErr w:type="spellEnd"/>
            <w:r w:rsidRPr="00FF01BC">
              <w:rPr>
                <w:rFonts w:ascii="Times New Roman" w:eastAsia="Times New Roman" w:hAnsi="Times New Roman" w:cs="Times New Roman"/>
                <w:sz w:val="24"/>
                <w:szCs w:val="24"/>
                <w:bdr w:val="none" w:sz="0" w:space="0" w:color="auto" w:frame="1"/>
                <w:lang w:val="kk-KZ" w:eastAsia="ru-RU"/>
              </w:rPr>
              <w:t xml:space="preserve">н құру </w:t>
            </w:r>
          </w:p>
          <w:p w:rsidR="00FF01BC" w:rsidRPr="00FF01BC" w:rsidRDefault="00FF01BC" w:rsidP="00FF01BC">
            <w:pPr>
              <w:spacing w:after="0" w:line="240" w:lineRule="auto"/>
              <w:ind w:left="240"/>
              <w:rPr>
                <w:rFonts w:ascii="Times New Roman" w:eastAsia="Times New Roman" w:hAnsi="Times New Roman" w:cs="Times New Roman"/>
                <w:sz w:val="24"/>
                <w:szCs w:val="24"/>
                <w:lang w:eastAsia="ru-RU"/>
              </w:rPr>
            </w:pPr>
          </w:p>
        </w:tc>
        <w:tc>
          <w:tcPr>
            <w:tcW w:w="700" w:type="pct"/>
            <w:shd w:val="clear" w:color="auto" w:fill="auto"/>
            <w:tcMar>
              <w:top w:w="0" w:type="dxa"/>
              <w:left w:w="108" w:type="dxa"/>
              <w:bottom w:w="0" w:type="dxa"/>
              <w:right w:w="108" w:type="dxa"/>
            </w:tcMar>
            <w:vAlign w:val="cente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Тамыз</w:t>
            </w:r>
            <w:proofErr w:type="spellEnd"/>
          </w:p>
        </w:tc>
        <w:tc>
          <w:tcPr>
            <w:tcW w:w="900" w:type="pct"/>
            <w:shd w:val="clear" w:color="auto" w:fill="auto"/>
            <w:tcMar>
              <w:top w:w="0" w:type="dxa"/>
              <w:left w:w="108" w:type="dxa"/>
              <w:bottom w:w="0" w:type="dxa"/>
              <w:right w:w="108" w:type="dxa"/>
            </w:tcMar>
            <w:hideMark/>
          </w:tcPr>
          <w:p w:rsidR="00FF01BC" w:rsidRPr="00FF01BC" w:rsidRDefault="00FF01BC" w:rsidP="00FF01BC">
            <w:pPr>
              <w:spacing w:line="240" w:lineRule="auto"/>
              <w:jc w:val="both"/>
              <w:rPr>
                <w:rFonts w:ascii="Calibri" w:eastAsia="Times New Roman" w:hAnsi="Calibri" w:cs="Calibri"/>
                <w:sz w:val="24"/>
                <w:szCs w:val="24"/>
                <w:lang w:eastAsia="ru-RU"/>
              </w:rPr>
            </w:pPr>
          </w:p>
          <w:p w:rsidR="00FF01BC" w:rsidRPr="00FF01BC" w:rsidRDefault="00FF01BC" w:rsidP="00FF01BC">
            <w:pPr>
              <w:spacing w:after="0" w:line="240" w:lineRule="auto"/>
              <w:jc w:val="both"/>
              <w:rPr>
                <w:rFonts w:ascii="Times New Roman" w:eastAsia="Times New Roman" w:hAnsi="Times New Roman" w:cs="Times New Roman"/>
                <w:sz w:val="24"/>
                <w:szCs w:val="24"/>
                <w:bdr w:val="none" w:sz="0" w:space="0" w:color="auto" w:frame="1"/>
                <w:lang w:val="kk-KZ" w:eastAsia="ru-RU"/>
              </w:rPr>
            </w:pPr>
            <w:r w:rsidRPr="00FF01BC">
              <w:rPr>
                <w:rFonts w:ascii="Times New Roman" w:eastAsia="Times New Roman" w:hAnsi="Times New Roman" w:cs="Times New Roman"/>
                <w:sz w:val="24"/>
                <w:szCs w:val="24"/>
                <w:bdr w:val="none" w:sz="0" w:space="0" w:color="auto" w:frame="1"/>
                <w:lang w:eastAsia="ru-RU"/>
              </w:rPr>
              <w:t>Д</w:t>
            </w:r>
            <w:r w:rsidRPr="00FF01BC">
              <w:rPr>
                <w:rFonts w:ascii="Times New Roman" w:eastAsia="Times New Roman" w:hAnsi="Times New Roman" w:cs="Times New Roman"/>
                <w:sz w:val="24"/>
                <w:szCs w:val="24"/>
                <w:bdr w:val="none" w:sz="0" w:space="0" w:color="auto" w:frame="1"/>
                <w:lang w:val="kk-KZ" w:eastAsia="ru-RU"/>
              </w:rPr>
              <w:t>Б</w:t>
            </w:r>
            <w:r w:rsidRPr="00FF01BC">
              <w:rPr>
                <w:rFonts w:ascii="Times New Roman" w:eastAsia="Times New Roman" w:hAnsi="Times New Roman" w:cs="Times New Roman"/>
                <w:sz w:val="24"/>
                <w:szCs w:val="24"/>
                <w:bdr w:val="none" w:sz="0" w:space="0" w:color="auto" w:frame="1"/>
                <w:lang w:eastAsia="ru-RU"/>
              </w:rPr>
              <w:t>ЖО</w:t>
            </w:r>
          </w:p>
          <w:p w:rsidR="00FF01BC" w:rsidRPr="00FF01BC" w:rsidRDefault="00FF01BC" w:rsidP="00FF01BC">
            <w:pPr>
              <w:spacing w:after="0" w:line="240" w:lineRule="auto"/>
              <w:jc w:val="both"/>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Әдістемелі</w:t>
            </w:r>
            <w:proofErr w:type="gramStart"/>
            <w:r w:rsidRPr="00FF01BC">
              <w:rPr>
                <w:rFonts w:ascii="Times New Roman" w:eastAsia="Times New Roman" w:hAnsi="Times New Roman" w:cs="Times New Roman"/>
                <w:sz w:val="24"/>
                <w:szCs w:val="24"/>
                <w:bdr w:val="none" w:sz="0" w:space="0" w:color="auto" w:frame="1"/>
                <w:lang w:eastAsia="ru-RU"/>
              </w:rPr>
              <w:t>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w:t>
            </w:r>
            <w:proofErr w:type="gramEnd"/>
            <w:r w:rsidRPr="00FF01BC">
              <w:rPr>
                <w:rFonts w:ascii="Times New Roman" w:eastAsia="Times New Roman" w:hAnsi="Times New Roman" w:cs="Times New Roman"/>
                <w:sz w:val="24"/>
                <w:szCs w:val="24"/>
                <w:bdr w:val="none" w:sz="0" w:space="0" w:color="auto" w:frame="1"/>
                <w:lang w:eastAsia="ru-RU"/>
              </w:rPr>
              <w:t>ірлестік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жетекшілері</w:t>
            </w:r>
            <w:proofErr w:type="spellEnd"/>
          </w:p>
          <w:p w:rsidR="00FF01BC" w:rsidRPr="00FF01BC" w:rsidRDefault="00FF01BC" w:rsidP="00FF01BC">
            <w:pPr>
              <w:spacing w:line="240" w:lineRule="auto"/>
              <w:jc w:val="both"/>
              <w:rPr>
                <w:rFonts w:ascii="Calibri" w:eastAsia="Times New Roman" w:hAnsi="Calibri" w:cs="Calibri"/>
                <w:sz w:val="24"/>
                <w:szCs w:val="24"/>
                <w:lang w:eastAsia="ru-RU"/>
              </w:rPr>
            </w:pPr>
          </w:p>
          <w:p w:rsidR="00FF01BC" w:rsidRPr="00FF01BC" w:rsidRDefault="00FF01BC" w:rsidP="00FF01BC">
            <w:pPr>
              <w:spacing w:after="0" w:line="240" w:lineRule="auto"/>
              <w:jc w:val="both"/>
              <w:rPr>
                <w:rFonts w:ascii="Calibri" w:eastAsia="Times New Roman" w:hAnsi="Calibri" w:cs="Calibri"/>
                <w:sz w:val="24"/>
                <w:szCs w:val="24"/>
                <w:lang w:eastAsia="ru-RU"/>
              </w:rPr>
            </w:pPr>
          </w:p>
        </w:tc>
      </w:tr>
      <w:tr w:rsidR="00FF01BC" w:rsidRPr="00FF01BC" w:rsidTr="00FF01BC">
        <w:trPr>
          <w:trHeight w:val="415"/>
        </w:trPr>
        <w:tc>
          <w:tcPr>
            <w:tcW w:w="30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t>2</w:t>
            </w:r>
          </w:p>
        </w:tc>
        <w:tc>
          <w:tcPr>
            <w:tcW w:w="305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r w:rsidRPr="00FF01BC">
              <w:rPr>
                <w:rFonts w:ascii="Times New Roman" w:eastAsia="Times New Roman" w:hAnsi="Times New Roman" w:cs="Times New Roman"/>
                <w:b/>
                <w:bCs/>
                <w:i/>
                <w:iCs/>
                <w:sz w:val="24"/>
                <w:szCs w:val="24"/>
                <w:bdr w:val="none" w:sz="0" w:space="0" w:color="auto" w:frame="1"/>
                <w:lang w:eastAsia="ru-RU"/>
              </w:rPr>
              <w:t xml:space="preserve">ІІ </w:t>
            </w:r>
            <w:proofErr w:type="spellStart"/>
            <w:r w:rsidRPr="00FF01BC">
              <w:rPr>
                <w:rFonts w:ascii="Times New Roman" w:eastAsia="Times New Roman" w:hAnsi="Times New Roman" w:cs="Times New Roman"/>
                <w:b/>
                <w:bCs/>
                <w:i/>
                <w:iCs/>
                <w:sz w:val="24"/>
                <w:szCs w:val="24"/>
                <w:bdr w:val="none" w:sz="0" w:space="0" w:color="auto" w:frame="1"/>
                <w:lang w:eastAsia="ru-RU"/>
              </w:rPr>
              <w:t>отырыс</w:t>
            </w:r>
            <w:proofErr w:type="spellEnd"/>
          </w:p>
          <w:p w:rsidR="00FF01BC" w:rsidRPr="00FF01BC" w:rsidRDefault="00FF01BC" w:rsidP="00FF01BC">
            <w:pPr>
              <w:numPr>
                <w:ilvl w:val="0"/>
                <w:numId w:val="20"/>
              </w:numPr>
              <w:spacing w:after="0" w:line="240" w:lineRule="auto"/>
              <w:ind w:left="600"/>
              <w:rPr>
                <w:rFonts w:ascii="Times New Roman" w:eastAsia="Times New Roman" w:hAnsi="Times New Roman" w:cs="Times New Roman"/>
                <w:sz w:val="24"/>
                <w:szCs w:val="24"/>
                <w:lang w:eastAsia="ru-RU"/>
              </w:rPr>
            </w:pPr>
            <w:r w:rsidRPr="00FF01BC">
              <w:rPr>
                <w:rFonts w:ascii="Times New Roman" w:eastAsia="Times New Roman" w:hAnsi="Times New Roman" w:cs="Times New Roman"/>
                <w:sz w:val="24"/>
                <w:szCs w:val="24"/>
                <w:bdr w:val="none" w:sz="0" w:space="0" w:color="auto" w:frame="1"/>
                <w:lang w:eastAsia="ru-RU"/>
              </w:rPr>
              <w:t> </w:t>
            </w:r>
            <w:proofErr w:type="spellStart"/>
            <w:r w:rsidRPr="00FF01BC">
              <w:rPr>
                <w:rFonts w:ascii="Times New Roman" w:eastAsia="Times New Roman" w:hAnsi="Times New Roman" w:cs="Times New Roman"/>
                <w:sz w:val="24"/>
                <w:szCs w:val="24"/>
                <w:bdr w:val="none" w:sz="0" w:space="0" w:color="auto" w:frame="1"/>
                <w:lang w:eastAsia="ru-RU"/>
              </w:rPr>
              <w:t>Мектепшілік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FF01BC">
              <w:rPr>
                <w:rFonts w:ascii="Times New Roman" w:eastAsia="Times New Roman" w:hAnsi="Times New Roman" w:cs="Times New Roman"/>
                <w:sz w:val="24"/>
                <w:szCs w:val="24"/>
                <w:bdr w:val="none" w:sz="0" w:space="0" w:color="auto" w:frame="1"/>
                <w:lang w:eastAsia="ru-RU"/>
              </w:rPr>
              <w:t>п</w:t>
            </w:r>
            <w:proofErr w:type="gramEnd"/>
            <w:r w:rsidRPr="00FF01BC">
              <w:rPr>
                <w:rFonts w:ascii="Times New Roman" w:eastAsia="Times New Roman" w:hAnsi="Times New Roman" w:cs="Times New Roman"/>
                <w:sz w:val="24"/>
                <w:szCs w:val="24"/>
                <w:bdr w:val="none" w:sz="0" w:space="0" w:color="auto" w:frame="1"/>
                <w:lang w:eastAsia="ru-RU"/>
              </w:rPr>
              <w:t>әндік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олимпиадалардың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материалдарын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дайындау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сараптау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өткізу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кестесін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бекіту</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numPr>
                <w:ilvl w:val="0"/>
                <w:numId w:val="20"/>
              </w:numPr>
              <w:spacing w:after="0" w:line="240" w:lineRule="auto"/>
              <w:ind w:left="600"/>
              <w:rPr>
                <w:rFonts w:ascii="Times New Roman" w:eastAsia="Times New Roman" w:hAnsi="Times New Roman" w:cs="Times New Roman"/>
                <w:sz w:val="24"/>
                <w:szCs w:val="24"/>
                <w:lang w:eastAsia="ru-RU"/>
              </w:rPr>
            </w:pPr>
            <w:proofErr w:type="spellStart"/>
            <w:proofErr w:type="gramStart"/>
            <w:r w:rsidRPr="00FF01BC">
              <w:rPr>
                <w:rFonts w:ascii="Times New Roman" w:eastAsia="Times New Roman" w:hAnsi="Times New Roman" w:cs="Times New Roman"/>
                <w:sz w:val="24"/>
                <w:szCs w:val="24"/>
                <w:bdr w:val="none" w:sz="0" w:space="0" w:color="auto" w:frame="1"/>
                <w:lang w:eastAsia="ru-RU"/>
              </w:rPr>
              <w:t>П</w:t>
            </w:r>
            <w:proofErr w:type="gramEnd"/>
            <w:r w:rsidRPr="00FF01BC">
              <w:rPr>
                <w:rFonts w:ascii="Times New Roman" w:eastAsia="Times New Roman" w:hAnsi="Times New Roman" w:cs="Times New Roman"/>
                <w:sz w:val="24"/>
                <w:szCs w:val="24"/>
                <w:bdr w:val="none" w:sz="0" w:space="0" w:color="auto" w:frame="1"/>
                <w:lang w:eastAsia="ru-RU"/>
              </w:rPr>
              <w:t>ән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кабинеттерінің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оқу-әдістемелік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қамтамасыз</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етілуі</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талапқа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сай</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жабдықталуы</w:t>
            </w:r>
            <w:proofErr w:type="spellEnd"/>
            <w:r w:rsidRPr="00FF01BC">
              <w:rPr>
                <w:rFonts w:ascii="Times New Roman" w:eastAsia="Times New Roman" w:hAnsi="Times New Roman" w:cs="Times New Roman"/>
                <w:sz w:val="24"/>
                <w:szCs w:val="24"/>
                <w:bdr w:val="none" w:sz="0" w:space="0" w:color="auto" w:frame="1"/>
                <w:lang w:val="kk-KZ" w:eastAsia="ru-RU"/>
              </w:rPr>
              <w:t>н қадағалау</w:t>
            </w: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tc>
        <w:tc>
          <w:tcPr>
            <w:tcW w:w="700" w:type="pct"/>
            <w:shd w:val="clear" w:color="auto" w:fill="auto"/>
            <w:tcMar>
              <w:top w:w="0" w:type="dxa"/>
              <w:left w:w="108" w:type="dxa"/>
              <w:bottom w:w="0" w:type="dxa"/>
              <w:right w:w="108" w:type="dxa"/>
            </w:tcMar>
            <w:vAlign w:val="cente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Қараша</w:t>
            </w:r>
            <w:proofErr w:type="spellEnd"/>
          </w:p>
        </w:tc>
        <w:tc>
          <w:tcPr>
            <w:tcW w:w="900" w:type="pct"/>
            <w:shd w:val="clear" w:color="auto" w:fill="auto"/>
            <w:tcMar>
              <w:top w:w="0" w:type="dxa"/>
              <w:left w:w="108" w:type="dxa"/>
              <w:bottom w:w="0" w:type="dxa"/>
              <w:right w:w="108" w:type="dxa"/>
            </w:tcMar>
            <w:hideMark/>
          </w:tcPr>
          <w:p w:rsidR="00FF01BC" w:rsidRPr="00FF01BC" w:rsidRDefault="00FF01BC" w:rsidP="00FF01BC">
            <w:pPr>
              <w:spacing w:line="240" w:lineRule="auto"/>
              <w:jc w:val="both"/>
              <w:rPr>
                <w:rFonts w:ascii="Calibri" w:eastAsia="Times New Roman" w:hAnsi="Calibri" w:cs="Calibri"/>
                <w:sz w:val="24"/>
                <w:szCs w:val="24"/>
                <w:lang w:eastAsia="ru-RU"/>
              </w:rPr>
            </w:pPr>
          </w:p>
          <w:p w:rsidR="00FF01BC" w:rsidRPr="00FF01BC" w:rsidRDefault="00FF01BC" w:rsidP="00FF01BC">
            <w:pPr>
              <w:spacing w:after="0" w:line="240" w:lineRule="auto"/>
              <w:jc w:val="both"/>
              <w:rPr>
                <w:rFonts w:ascii="Calibri" w:eastAsia="Times New Roman" w:hAnsi="Calibri" w:cs="Calibri"/>
                <w:sz w:val="24"/>
                <w:szCs w:val="24"/>
                <w:lang w:eastAsia="ru-RU"/>
              </w:rPr>
            </w:pPr>
            <w:proofErr w:type="gramStart"/>
            <w:r w:rsidRPr="00FF01BC">
              <w:rPr>
                <w:rFonts w:ascii="Times New Roman" w:eastAsia="Times New Roman" w:hAnsi="Times New Roman" w:cs="Times New Roman"/>
                <w:sz w:val="24"/>
                <w:szCs w:val="24"/>
                <w:bdr w:val="none" w:sz="0" w:space="0" w:color="auto" w:frame="1"/>
                <w:lang w:eastAsia="ru-RU"/>
              </w:rPr>
              <w:t>ДӘЖО</w:t>
            </w:r>
            <w:proofErr w:type="gramEnd"/>
          </w:p>
          <w:p w:rsidR="00FF01BC" w:rsidRPr="00FF01BC" w:rsidRDefault="00FF01BC" w:rsidP="00FF01BC">
            <w:pPr>
              <w:spacing w:after="0" w:line="240" w:lineRule="auto"/>
              <w:jc w:val="both"/>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Әдістемелі</w:t>
            </w:r>
            <w:proofErr w:type="gramStart"/>
            <w:r w:rsidRPr="00FF01BC">
              <w:rPr>
                <w:rFonts w:ascii="Times New Roman" w:eastAsia="Times New Roman" w:hAnsi="Times New Roman" w:cs="Times New Roman"/>
                <w:sz w:val="24"/>
                <w:szCs w:val="24"/>
                <w:bdr w:val="none" w:sz="0" w:space="0" w:color="auto" w:frame="1"/>
                <w:lang w:eastAsia="ru-RU"/>
              </w:rPr>
              <w:t>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w:t>
            </w:r>
            <w:proofErr w:type="gramEnd"/>
            <w:r w:rsidRPr="00FF01BC">
              <w:rPr>
                <w:rFonts w:ascii="Times New Roman" w:eastAsia="Times New Roman" w:hAnsi="Times New Roman" w:cs="Times New Roman"/>
                <w:sz w:val="24"/>
                <w:szCs w:val="24"/>
                <w:bdr w:val="none" w:sz="0" w:space="0" w:color="auto" w:frame="1"/>
                <w:lang w:eastAsia="ru-RU"/>
              </w:rPr>
              <w:t>ірлестік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жетекшілері</w:t>
            </w:r>
            <w:proofErr w:type="spellEnd"/>
          </w:p>
          <w:p w:rsidR="00FF01BC" w:rsidRPr="00FF01BC" w:rsidRDefault="00FF01BC" w:rsidP="00FF01BC">
            <w:pPr>
              <w:spacing w:after="0" w:line="240" w:lineRule="auto"/>
              <w:jc w:val="both"/>
              <w:rPr>
                <w:rFonts w:ascii="Calibri" w:eastAsia="Times New Roman" w:hAnsi="Calibri" w:cs="Calibri"/>
                <w:sz w:val="24"/>
                <w:szCs w:val="24"/>
                <w:lang w:val="kk-KZ" w:eastAsia="ru-RU"/>
              </w:rPr>
            </w:pPr>
          </w:p>
        </w:tc>
      </w:tr>
      <w:tr w:rsidR="00FF01BC" w:rsidRPr="00FF01BC" w:rsidTr="00FF01BC">
        <w:trPr>
          <w:trHeight w:val="334"/>
        </w:trPr>
        <w:tc>
          <w:tcPr>
            <w:tcW w:w="30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t>3</w:t>
            </w:r>
          </w:p>
        </w:tc>
        <w:tc>
          <w:tcPr>
            <w:tcW w:w="305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r w:rsidRPr="00FF01BC">
              <w:rPr>
                <w:rFonts w:ascii="Times New Roman" w:eastAsia="Times New Roman" w:hAnsi="Times New Roman" w:cs="Times New Roman"/>
                <w:b/>
                <w:bCs/>
                <w:i/>
                <w:iCs/>
                <w:sz w:val="24"/>
                <w:szCs w:val="24"/>
                <w:bdr w:val="none" w:sz="0" w:space="0" w:color="auto" w:frame="1"/>
                <w:lang w:eastAsia="ru-RU"/>
              </w:rPr>
              <w:t xml:space="preserve">ІІІ </w:t>
            </w:r>
            <w:proofErr w:type="spellStart"/>
            <w:r w:rsidRPr="00FF01BC">
              <w:rPr>
                <w:rFonts w:ascii="Times New Roman" w:eastAsia="Times New Roman" w:hAnsi="Times New Roman" w:cs="Times New Roman"/>
                <w:b/>
                <w:bCs/>
                <w:i/>
                <w:iCs/>
                <w:sz w:val="24"/>
                <w:szCs w:val="24"/>
                <w:bdr w:val="none" w:sz="0" w:space="0" w:color="auto" w:frame="1"/>
                <w:lang w:eastAsia="ru-RU"/>
              </w:rPr>
              <w:t>отырыс</w:t>
            </w:r>
            <w:proofErr w:type="spellEnd"/>
          </w:p>
          <w:p w:rsidR="00FF01BC" w:rsidRPr="00FF01BC" w:rsidRDefault="00FF01BC" w:rsidP="00FF01BC">
            <w:pPr>
              <w:numPr>
                <w:ilvl w:val="0"/>
                <w:numId w:val="21"/>
              </w:numPr>
              <w:spacing w:after="0" w:line="240" w:lineRule="auto"/>
              <w:ind w:left="600"/>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color w:val="000000"/>
                <w:sz w:val="24"/>
                <w:szCs w:val="24"/>
                <w:bdr w:val="none" w:sz="0" w:space="0" w:color="auto" w:frame="1"/>
                <w:lang w:eastAsia="ru-RU"/>
              </w:rPr>
              <w:t>Сабақты</w:t>
            </w:r>
            <w:proofErr w:type="spellEnd"/>
            <w:r w:rsidRPr="00FF01BC">
              <w:rPr>
                <w:rFonts w:ascii="Times New Roman" w:eastAsia="Times New Roman" w:hAnsi="Times New Roman" w:cs="Times New Roman"/>
                <w:color w:val="000000"/>
                <w:sz w:val="24"/>
                <w:szCs w:val="24"/>
                <w:bdr w:val="none" w:sz="0" w:space="0" w:color="auto" w:frame="1"/>
                <w:lang w:eastAsia="ru-RU"/>
              </w:rPr>
              <w:t>  </w:t>
            </w:r>
            <w:proofErr w:type="spellStart"/>
            <w:r w:rsidRPr="00FF01BC">
              <w:rPr>
                <w:rFonts w:ascii="Times New Roman" w:eastAsia="Times New Roman" w:hAnsi="Times New Roman" w:cs="Times New Roman"/>
                <w:color w:val="000000"/>
                <w:sz w:val="24"/>
                <w:szCs w:val="24"/>
                <w:bdr w:val="none" w:sz="0" w:space="0" w:color="auto" w:frame="1"/>
                <w:lang w:eastAsia="ru-RU"/>
              </w:rPr>
              <w:t>зерттеудің</w:t>
            </w:r>
            <w:proofErr w:type="spellEnd"/>
            <w:r w:rsidRPr="00FF01BC">
              <w:rPr>
                <w:rFonts w:ascii="Times New Roman" w:eastAsia="Times New Roman" w:hAnsi="Times New Roman" w:cs="Times New Roman"/>
                <w:color w:val="000000"/>
                <w:sz w:val="24"/>
                <w:szCs w:val="24"/>
                <w:bdr w:val="none" w:sz="0" w:space="0" w:color="auto" w:frame="1"/>
                <w:lang w:eastAsia="ru-RU"/>
              </w:rPr>
              <w:t>  (</w:t>
            </w:r>
            <w:proofErr w:type="spellStart"/>
            <w:r w:rsidRPr="00FF01BC">
              <w:rPr>
                <w:rFonts w:ascii="Times New Roman" w:eastAsia="Times New Roman" w:hAnsi="Times New Roman" w:cs="Times New Roman"/>
                <w:color w:val="000000"/>
                <w:sz w:val="24"/>
                <w:szCs w:val="24"/>
                <w:bdr w:val="none" w:sz="0" w:space="0" w:color="auto" w:frame="1"/>
                <w:lang w:eastAsia="ru-RU"/>
              </w:rPr>
              <w:t>Lesson</w:t>
            </w:r>
            <w:proofErr w:type="spellEnd"/>
            <w:r w:rsidRPr="00FF01BC">
              <w:rPr>
                <w:rFonts w:ascii="Times New Roman" w:eastAsia="Times New Roman" w:hAnsi="Times New Roman" w:cs="Times New Roman"/>
                <w:color w:val="000000"/>
                <w:sz w:val="24"/>
                <w:szCs w:val="24"/>
                <w:bdr w:val="none" w:sz="0" w:space="0" w:color="auto" w:frame="1"/>
                <w:lang w:eastAsia="ru-RU"/>
              </w:rPr>
              <w:t>  </w:t>
            </w:r>
            <w:proofErr w:type="spellStart"/>
            <w:r w:rsidRPr="00FF01BC">
              <w:rPr>
                <w:rFonts w:ascii="Times New Roman" w:eastAsia="Times New Roman" w:hAnsi="Times New Roman" w:cs="Times New Roman"/>
                <w:color w:val="000000"/>
                <w:sz w:val="24"/>
                <w:szCs w:val="24"/>
                <w:bdr w:val="none" w:sz="0" w:space="0" w:color="auto" w:frame="1"/>
                <w:lang w:eastAsia="ru-RU"/>
              </w:rPr>
              <w:t>Study</w:t>
            </w:r>
            <w:proofErr w:type="spellEnd"/>
            <w:r w:rsidRPr="00FF01BC">
              <w:rPr>
                <w:rFonts w:ascii="Times New Roman" w:eastAsia="Times New Roman" w:hAnsi="Times New Roman" w:cs="Times New Roman"/>
                <w:color w:val="000000"/>
                <w:sz w:val="24"/>
                <w:szCs w:val="24"/>
                <w:bdr w:val="none" w:sz="0" w:space="0" w:color="auto" w:frame="1"/>
                <w:lang w:eastAsia="ru-RU"/>
              </w:rPr>
              <w:t>)  </w:t>
            </w:r>
            <w:proofErr w:type="spellStart"/>
            <w:r w:rsidRPr="00FF01BC">
              <w:rPr>
                <w:rFonts w:ascii="Times New Roman" w:eastAsia="Times New Roman" w:hAnsi="Times New Roman" w:cs="Times New Roman"/>
                <w:color w:val="000000"/>
                <w:sz w:val="24"/>
                <w:szCs w:val="24"/>
                <w:bdr w:val="none" w:sz="0" w:space="0" w:color="auto" w:frame="1"/>
                <w:lang w:eastAsia="ru-RU"/>
              </w:rPr>
              <w:t>тәсілдерін</w:t>
            </w:r>
            <w:proofErr w:type="spellEnd"/>
            <w:r w:rsidRPr="00FF01BC">
              <w:rPr>
                <w:rFonts w:ascii="Times New Roman" w:eastAsia="Times New Roman" w:hAnsi="Times New Roman" w:cs="Times New Roman"/>
                <w:color w:val="000000"/>
                <w:sz w:val="24"/>
                <w:szCs w:val="24"/>
                <w:bdr w:val="none" w:sz="0" w:space="0" w:color="auto" w:frame="1"/>
                <w:lang w:eastAsia="ru-RU"/>
              </w:rPr>
              <w:t>  </w:t>
            </w:r>
            <w:proofErr w:type="spellStart"/>
            <w:r w:rsidRPr="00FF01BC">
              <w:rPr>
                <w:rFonts w:ascii="Times New Roman" w:eastAsia="Times New Roman" w:hAnsi="Times New Roman" w:cs="Times New Roman"/>
                <w:color w:val="000000"/>
                <w:sz w:val="24"/>
                <w:szCs w:val="24"/>
                <w:bdr w:val="none" w:sz="0" w:space="0" w:color="auto" w:frame="1"/>
                <w:lang w:eastAsia="ru-RU"/>
              </w:rPr>
              <w:t>пайдаланудың</w:t>
            </w:r>
            <w:proofErr w:type="spellEnd"/>
            <w:r w:rsidRPr="00FF01BC">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FF01BC">
              <w:rPr>
                <w:rFonts w:ascii="Times New Roman" w:eastAsia="Times New Roman" w:hAnsi="Times New Roman" w:cs="Times New Roman"/>
                <w:color w:val="000000"/>
                <w:sz w:val="24"/>
                <w:szCs w:val="24"/>
                <w:bdr w:val="none" w:sz="0" w:space="0" w:color="auto" w:frame="1"/>
                <w:lang w:eastAsia="ru-RU"/>
              </w:rPr>
              <w:t>оқыту</w:t>
            </w:r>
            <w:proofErr w:type="spellEnd"/>
            <w:r w:rsidRPr="00FF01BC">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FF01BC">
              <w:rPr>
                <w:rFonts w:ascii="Times New Roman" w:eastAsia="Times New Roman" w:hAnsi="Times New Roman" w:cs="Times New Roman"/>
                <w:color w:val="000000"/>
                <w:sz w:val="24"/>
                <w:szCs w:val="24"/>
                <w:bdr w:val="none" w:sz="0" w:space="0" w:color="auto" w:frame="1"/>
                <w:lang w:eastAsia="ru-RU"/>
              </w:rPr>
              <w:t>үдерісіне</w:t>
            </w:r>
            <w:proofErr w:type="spellEnd"/>
            <w:r w:rsidRPr="00FF01BC">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FF01BC">
              <w:rPr>
                <w:rFonts w:ascii="Times New Roman" w:eastAsia="Times New Roman" w:hAnsi="Times New Roman" w:cs="Times New Roman"/>
                <w:color w:val="000000"/>
                <w:sz w:val="24"/>
                <w:szCs w:val="24"/>
                <w:bdr w:val="none" w:sz="0" w:space="0" w:color="auto" w:frame="1"/>
                <w:lang w:eastAsia="ru-RU"/>
              </w:rPr>
              <w:t>әсері</w:t>
            </w:r>
            <w:proofErr w:type="spellEnd"/>
            <w:r w:rsidRPr="00FF01BC">
              <w:rPr>
                <w:rFonts w:ascii="Times New Roman" w:eastAsia="Times New Roman" w:hAnsi="Times New Roman" w:cs="Times New Roman"/>
                <w:color w:val="000000"/>
                <w:sz w:val="24"/>
                <w:szCs w:val="24"/>
                <w:bdr w:val="none" w:sz="0" w:space="0" w:color="auto" w:frame="1"/>
                <w:lang w:val="kk-KZ" w:eastAsia="ru-RU"/>
              </w:rPr>
              <w:t>;</w:t>
            </w:r>
          </w:p>
          <w:p w:rsidR="00FF01BC" w:rsidRPr="00FF01BC" w:rsidRDefault="00FF01BC" w:rsidP="00FF01BC">
            <w:pPr>
              <w:numPr>
                <w:ilvl w:val="0"/>
                <w:numId w:val="21"/>
              </w:numPr>
              <w:spacing w:after="0" w:line="240" w:lineRule="auto"/>
              <w:ind w:left="600"/>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Олимпиаданың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қорытындысы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жеті</w:t>
            </w:r>
            <w:proofErr w:type="gramStart"/>
            <w:r w:rsidRPr="00FF01BC">
              <w:rPr>
                <w:rFonts w:ascii="Times New Roman" w:eastAsia="Times New Roman" w:hAnsi="Times New Roman" w:cs="Times New Roman"/>
                <w:sz w:val="24"/>
                <w:szCs w:val="24"/>
                <w:bdr w:val="none" w:sz="0" w:space="0" w:color="auto" w:frame="1"/>
                <w:lang w:eastAsia="ru-RU"/>
              </w:rPr>
              <w:t>ст</w:t>
            </w:r>
            <w:proofErr w:type="gramEnd"/>
            <w:r w:rsidRPr="00FF01BC">
              <w:rPr>
                <w:rFonts w:ascii="Times New Roman" w:eastAsia="Times New Roman" w:hAnsi="Times New Roman" w:cs="Times New Roman"/>
                <w:sz w:val="24"/>
                <w:szCs w:val="24"/>
                <w:bdr w:val="none" w:sz="0" w:space="0" w:color="auto" w:frame="1"/>
                <w:lang w:eastAsia="ru-RU"/>
              </w:rPr>
              <w:t>іктер</w:t>
            </w:r>
            <w:proofErr w:type="spellEnd"/>
            <w:r w:rsidRPr="00FF01BC">
              <w:rPr>
                <w:rFonts w:ascii="Times New Roman" w:eastAsia="Times New Roman" w:hAnsi="Times New Roman" w:cs="Times New Roman"/>
                <w:sz w:val="24"/>
                <w:szCs w:val="24"/>
                <w:bdr w:val="none" w:sz="0" w:space="0" w:color="auto" w:frame="1"/>
                <w:lang w:eastAsia="ru-RU"/>
              </w:rPr>
              <w:t xml:space="preserve"> мен </w:t>
            </w:r>
            <w:proofErr w:type="spellStart"/>
            <w:r w:rsidRPr="00FF01BC">
              <w:rPr>
                <w:rFonts w:ascii="Times New Roman" w:eastAsia="Times New Roman" w:hAnsi="Times New Roman" w:cs="Times New Roman"/>
                <w:sz w:val="24"/>
                <w:szCs w:val="24"/>
                <w:bdr w:val="none" w:sz="0" w:space="0" w:color="auto" w:frame="1"/>
                <w:lang w:eastAsia="ru-RU"/>
              </w:rPr>
              <w:t>кемшіліктер</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numPr>
                <w:ilvl w:val="0"/>
                <w:numId w:val="21"/>
              </w:numPr>
              <w:spacing w:after="0" w:line="240" w:lineRule="auto"/>
              <w:ind w:left="600"/>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Мұғалімдердің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кәсіби</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өсуі</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шығармашылық</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тақырыптары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бойынша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жұмыс</w:t>
            </w:r>
            <w:proofErr w:type="spellEnd"/>
            <w:r w:rsidRPr="00FF01BC">
              <w:rPr>
                <w:rFonts w:ascii="Times New Roman" w:eastAsia="Times New Roman" w:hAnsi="Times New Roman" w:cs="Times New Roman"/>
                <w:sz w:val="24"/>
                <w:szCs w:val="24"/>
                <w:bdr w:val="none" w:sz="0" w:space="0" w:color="auto" w:frame="1"/>
                <w:lang w:eastAsia="ru-RU"/>
              </w:rPr>
              <w:t xml:space="preserve">, АКТ </w:t>
            </w:r>
            <w:proofErr w:type="spellStart"/>
            <w:r w:rsidRPr="00FF01BC">
              <w:rPr>
                <w:rFonts w:ascii="Times New Roman" w:eastAsia="Times New Roman" w:hAnsi="Times New Roman" w:cs="Times New Roman"/>
                <w:sz w:val="24"/>
                <w:szCs w:val="24"/>
                <w:bdr w:val="none" w:sz="0" w:space="0" w:color="auto" w:frame="1"/>
                <w:lang w:eastAsia="ru-RU"/>
              </w:rPr>
              <w:t>құзіреттілігі</w:t>
            </w:r>
            <w:proofErr w:type="spellEnd"/>
          </w:p>
          <w:p w:rsidR="00FF01BC" w:rsidRPr="00FF01BC" w:rsidRDefault="00FF01BC" w:rsidP="00FF01BC">
            <w:pPr>
              <w:spacing w:after="0" w:line="240" w:lineRule="auto"/>
              <w:ind w:left="600"/>
              <w:rPr>
                <w:rFonts w:ascii="Times New Roman" w:eastAsia="Times New Roman" w:hAnsi="Times New Roman" w:cs="Times New Roman"/>
                <w:sz w:val="24"/>
                <w:szCs w:val="24"/>
                <w:lang w:eastAsia="ru-RU"/>
              </w:rPr>
            </w:pPr>
          </w:p>
        </w:tc>
        <w:tc>
          <w:tcPr>
            <w:tcW w:w="700" w:type="pct"/>
            <w:shd w:val="clear" w:color="auto" w:fill="auto"/>
            <w:tcMar>
              <w:top w:w="0" w:type="dxa"/>
              <w:left w:w="108" w:type="dxa"/>
              <w:bottom w:w="0" w:type="dxa"/>
              <w:right w:w="108" w:type="dxa"/>
            </w:tcMar>
            <w:vAlign w:val="cente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Қаңтар</w:t>
            </w:r>
            <w:proofErr w:type="spellEnd"/>
          </w:p>
        </w:tc>
        <w:tc>
          <w:tcPr>
            <w:tcW w:w="9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Әдістемелі</w:t>
            </w:r>
            <w:proofErr w:type="gramStart"/>
            <w:r w:rsidRPr="00FF01BC">
              <w:rPr>
                <w:rFonts w:ascii="Times New Roman" w:eastAsia="Times New Roman" w:hAnsi="Times New Roman" w:cs="Times New Roman"/>
                <w:sz w:val="24"/>
                <w:szCs w:val="24"/>
                <w:bdr w:val="none" w:sz="0" w:space="0" w:color="auto" w:frame="1"/>
                <w:lang w:eastAsia="ru-RU"/>
              </w:rPr>
              <w:t>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w:t>
            </w:r>
            <w:proofErr w:type="gramEnd"/>
            <w:r w:rsidRPr="00FF01BC">
              <w:rPr>
                <w:rFonts w:ascii="Times New Roman" w:eastAsia="Times New Roman" w:hAnsi="Times New Roman" w:cs="Times New Roman"/>
                <w:sz w:val="24"/>
                <w:szCs w:val="24"/>
                <w:bdr w:val="none" w:sz="0" w:space="0" w:color="auto" w:frame="1"/>
                <w:lang w:eastAsia="ru-RU"/>
              </w:rPr>
              <w:t>ірлестік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жетекшілері</w:t>
            </w:r>
            <w:proofErr w:type="spellEnd"/>
          </w:p>
          <w:p w:rsidR="00FF01BC" w:rsidRPr="00FF01BC" w:rsidRDefault="00FF01BC" w:rsidP="00FF01BC">
            <w:pPr>
              <w:spacing w:after="0" w:line="240" w:lineRule="auto"/>
              <w:jc w:val="both"/>
              <w:rPr>
                <w:rFonts w:ascii="Calibri" w:eastAsia="Times New Roman" w:hAnsi="Calibri" w:cs="Calibri"/>
                <w:sz w:val="24"/>
                <w:szCs w:val="24"/>
                <w:lang w:val="kk-KZ" w:eastAsia="ru-RU"/>
              </w:rPr>
            </w:pPr>
            <w:r w:rsidRPr="00FF01BC">
              <w:rPr>
                <w:rFonts w:ascii="Times New Roman" w:eastAsia="Times New Roman" w:hAnsi="Times New Roman" w:cs="Times New Roman"/>
                <w:sz w:val="24"/>
                <w:szCs w:val="24"/>
                <w:bdr w:val="none" w:sz="0" w:space="0" w:color="auto" w:frame="1"/>
                <w:lang w:eastAsia="ru-RU"/>
              </w:rPr>
              <w:t> Д</w:t>
            </w:r>
            <w:r w:rsidRPr="00FF01BC">
              <w:rPr>
                <w:rFonts w:ascii="Times New Roman" w:eastAsia="Times New Roman" w:hAnsi="Times New Roman" w:cs="Times New Roman"/>
                <w:sz w:val="24"/>
                <w:szCs w:val="24"/>
                <w:bdr w:val="none" w:sz="0" w:space="0" w:color="auto" w:frame="1"/>
                <w:lang w:val="kk-KZ" w:eastAsia="ru-RU"/>
              </w:rPr>
              <w:t>Б</w:t>
            </w:r>
            <w:r w:rsidRPr="00FF01BC">
              <w:rPr>
                <w:rFonts w:ascii="Times New Roman" w:eastAsia="Times New Roman" w:hAnsi="Times New Roman" w:cs="Times New Roman"/>
                <w:sz w:val="24"/>
                <w:szCs w:val="24"/>
                <w:bdr w:val="none" w:sz="0" w:space="0" w:color="auto" w:frame="1"/>
                <w:lang w:eastAsia="ru-RU"/>
              </w:rPr>
              <w:t>ЖО</w:t>
            </w:r>
          </w:p>
        </w:tc>
      </w:tr>
      <w:tr w:rsidR="00FF01BC" w:rsidRPr="00FF01BC" w:rsidTr="00FF01BC">
        <w:trPr>
          <w:trHeight w:val="1497"/>
        </w:trPr>
        <w:tc>
          <w:tcPr>
            <w:tcW w:w="30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t>4</w:t>
            </w:r>
          </w:p>
        </w:tc>
        <w:tc>
          <w:tcPr>
            <w:tcW w:w="305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r w:rsidRPr="00FF01BC">
              <w:rPr>
                <w:rFonts w:ascii="Times New Roman" w:eastAsia="Times New Roman" w:hAnsi="Times New Roman" w:cs="Times New Roman"/>
                <w:b/>
                <w:bCs/>
                <w:i/>
                <w:iCs/>
                <w:sz w:val="24"/>
                <w:szCs w:val="24"/>
                <w:bdr w:val="none" w:sz="0" w:space="0" w:color="auto" w:frame="1"/>
                <w:lang w:eastAsia="ru-RU"/>
              </w:rPr>
              <w:t xml:space="preserve">IV </w:t>
            </w:r>
            <w:proofErr w:type="spellStart"/>
            <w:r w:rsidRPr="00FF01BC">
              <w:rPr>
                <w:rFonts w:ascii="Times New Roman" w:eastAsia="Times New Roman" w:hAnsi="Times New Roman" w:cs="Times New Roman"/>
                <w:b/>
                <w:bCs/>
                <w:i/>
                <w:iCs/>
                <w:sz w:val="24"/>
                <w:szCs w:val="24"/>
                <w:bdr w:val="none" w:sz="0" w:space="0" w:color="auto" w:frame="1"/>
                <w:lang w:eastAsia="ru-RU"/>
              </w:rPr>
              <w:t>отырысы</w:t>
            </w:r>
            <w:proofErr w:type="spellEnd"/>
          </w:p>
          <w:p w:rsidR="00FF01BC" w:rsidRPr="00FF01BC" w:rsidRDefault="00FF01BC" w:rsidP="00FF01BC">
            <w:pPr>
              <w:spacing w:after="0" w:line="240" w:lineRule="auto"/>
              <w:jc w:val="both"/>
              <w:rPr>
                <w:rFonts w:ascii="Calibri" w:eastAsia="Times New Roman" w:hAnsi="Calibri" w:cs="Calibri"/>
                <w:sz w:val="24"/>
                <w:szCs w:val="24"/>
                <w:lang w:val="kk-KZ" w:eastAsia="ru-RU"/>
              </w:rPr>
            </w:pPr>
            <w:r w:rsidRPr="00FF01BC">
              <w:rPr>
                <w:rFonts w:ascii="Times New Roman" w:eastAsia="Times New Roman" w:hAnsi="Times New Roman" w:cs="Times New Roman"/>
                <w:sz w:val="24"/>
                <w:szCs w:val="24"/>
                <w:bdr w:val="none" w:sz="0" w:space="0" w:color="auto" w:frame="1"/>
                <w:lang w:eastAsia="ru-RU"/>
              </w:rPr>
              <w:t>1</w:t>
            </w:r>
            <w:r w:rsidRPr="00FF01BC">
              <w:rPr>
                <w:rFonts w:ascii="Times New Roman" w:eastAsia="Times New Roman" w:hAnsi="Times New Roman" w:cs="Times New Roman"/>
                <w:sz w:val="24"/>
                <w:szCs w:val="24"/>
                <w:bdr w:val="none" w:sz="0" w:space="0" w:color="auto" w:frame="1"/>
                <w:lang w:val="kk-KZ" w:eastAsia="ru-RU"/>
              </w:rPr>
              <w:t>.</w:t>
            </w:r>
            <w:r w:rsidRPr="00FF01BC">
              <w:rPr>
                <w:rFonts w:ascii="Times New Roman" w:eastAsia="Times New Roman" w:hAnsi="Times New Roman" w:cs="Times New Roman"/>
                <w:sz w:val="24"/>
                <w:szCs w:val="24"/>
                <w:bdr w:val="none" w:sz="0" w:space="0" w:color="auto" w:frame="1"/>
                <w:lang w:eastAsia="ru-RU"/>
              </w:rPr>
              <w:t>   «</w:t>
            </w:r>
            <w:proofErr w:type="spellStart"/>
            <w:r w:rsidRPr="00FF01BC">
              <w:rPr>
                <w:rFonts w:ascii="Times New Roman" w:eastAsia="Times New Roman" w:hAnsi="Times New Roman" w:cs="Times New Roman"/>
                <w:sz w:val="24"/>
                <w:szCs w:val="24"/>
                <w:bdr w:val="none" w:sz="0" w:space="0" w:color="auto" w:frame="1"/>
                <w:lang w:eastAsia="ru-RU"/>
              </w:rPr>
              <w:t>Күнделік</w:t>
            </w:r>
            <w:proofErr w:type="gramStart"/>
            <w:r w:rsidRPr="00FF01BC">
              <w:rPr>
                <w:rFonts w:ascii="Times New Roman" w:eastAsia="Times New Roman" w:hAnsi="Times New Roman" w:cs="Times New Roman"/>
                <w:sz w:val="24"/>
                <w:szCs w:val="24"/>
                <w:bdr w:val="none" w:sz="0" w:space="0" w:color="auto" w:frame="1"/>
                <w:lang w:eastAsia="ru-RU"/>
              </w:rPr>
              <w:t>.к</w:t>
            </w:r>
            <w:proofErr w:type="gramEnd"/>
            <w:r w:rsidRPr="00FF01BC">
              <w:rPr>
                <w:rFonts w:ascii="Times New Roman" w:eastAsia="Times New Roman" w:hAnsi="Times New Roman" w:cs="Times New Roman"/>
                <w:sz w:val="24"/>
                <w:szCs w:val="24"/>
                <w:bdr w:val="none" w:sz="0" w:space="0" w:color="auto" w:frame="1"/>
                <w:lang w:eastAsia="ru-RU"/>
              </w:rPr>
              <w:t>з</w:t>
            </w:r>
            <w:proofErr w:type="spellEnd"/>
            <w:r w:rsidRPr="00FF01BC">
              <w:rPr>
                <w:rFonts w:ascii="Times New Roman" w:eastAsia="Times New Roman" w:hAnsi="Times New Roman" w:cs="Times New Roman"/>
                <w:sz w:val="24"/>
                <w:szCs w:val="24"/>
                <w:bdr w:val="none" w:sz="0" w:space="0" w:color="auto" w:frame="1"/>
                <w:lang w:eastAsia="ru-RU"/>
              </w:rPr>
              <w:t>»  </w:t>
            </w:r>
            <w:proofErr w:type="spellStart"/>
            <w:r w:rsidRPr="00FF01BC">
              <w:rPr>
                <w:rFonts w:ascii="Times New Roman" w:eastAsia="Times New Roman" w:hAnsi="Times New Roman" w:cs="Times New Roman"/>
                <w:sz w:val="24"/>
                <w:szCs w:val="24"/>
                <w:bdr w:val="none" w:sz="0" w:space="0" w:color="auto" w:frame="1"/>
                <w:lang w:eastAsia="ru-RU"/>
              </w:rPr>
              <w:t>жүйесі</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Электронды</w:t>
            </w:r>
            <w:proofErr w:type="spellEnd"/>
            <w:r w:rsidRPr="00FF01BC">
              <w:rPr>
                <w:rFonts w:ascii="Times New Roman" w:eastAsia="Times New Roman" w:hAnsi="Times New Roman" w:cs="Times New Roman"/>
                <w:sz w:val="24"/>
                <w:szCs w:val="24"/>
                <w:bdr w:val="none" w:sz="0" w:space="0" w:color="auto" w:frame="1"/>
                <w:lang w:eastAsia="ru-RU"/>
              </w:rPr>
              <w:t xml:space="preserve"> журнал, </w:t>
            </w:r>
            <w:proofErr w:type="spellStart"/>
            <w:r w:rsidRPr="00FF01BC">
              <w:rPr>
                <w:rFonts w:ascii="Times New Roman" w:eastAsia="Times New Roman" w:hAnsi="Times New Roman" w:cs="Times New Roman"/>
                <w:sz w:val="24"/>
                <w:szCs w:val="24"/>
                <w:bdr w:val="none" w:sz="0" w:space="0" w:color="auto" w:frame="1"/>
                <w:lang w:eastAsia="ru-RU"/>
              </w:rPr>
              <w:t>электронды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күнделік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құжаттардың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жүргізілуі</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spacing w:after="0" w:line="240" w:lineRule="auto"/>
              <w:jc w:val="both"/>
              <w:rPr>
                <w:rFonts w:ascii="Calibri" w:eastAsia="Times New Roman" w:hAnsi="Calibri" w:cs="Calibri"/>
                <w:sz w:val="24"/>
                <w:szCs w:val="24"/>
                <w:lang w:val="kk-KZ" w:eastAsia="ru-RU"/>
              </w:rPr>
            </w:pPr>
            <w:r w:rsidRPr="00FF01BC">
              <w:rPr>
                <w:rFonts w:ascii="Times New Roman" w:eastAsia="Times New Roman" w:hAnsi="Times New Roman" w:cs="Times New Roman"/>
                <w:sz w:val="24"/>
                <w:szCs w:val="24"/>
                <w:bdr w:val="none" w:sz="0" w:space="0" w:color="auto" w:frame="1"/>
                <w:lang w:val="kk-KZ" w:eastAsia="ru-RU"/>
              </w:rPr>
              <w:t>2. Дарынды оқушылармен жұмыс барысы, байқаулар нәтижесі;</w:t>
            </w:r>
          </w:p>
          <w:p w:rsidR="00FF01BC" w:rsidRPr="00FF01BC" w:rsidRDefault="00FF01BC" w:rsidP="00FF01BC">
            <w:pPr>
              <w:spacing w:after="0" w:line="240" w:lineRule="auto"/>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t xml:space="preserve">4.«Үздік </w:t>
            </w:r>
            <w:proofErr w:type="spellStart"/>
            <w:r w:rsidRPr="00FF01BC">
              <w:rPr>
                <w:rFonts w:ascii="Times New Roman" w:eastAsia="Times New Roman" w:hAnsi="Times New Roman" w:cs="Times New Roman"/>
                <w:sz w:val="24"/>
                <w:szCs w:val="24"/>
                <w:bdr w:val="none" w:sz="0" w:space="0" w:color="auto" w:frame="1"/>
                <w:lang w:eastAsia="ru-RU"/>
              </w:rPr>
              <w:t>авторлық</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FF01BC">
              <w:rPr>
                <w:rFonts w:ascii="Times New Roman" w:eastAsia="Times New Roman" w:hAnsi="Times New Roman" w:cs="Times New Roman"/>
                <w:sz w:val="24"/>
                <w:szCs w:val="24"/>
                <w:bdr w:val="none" w:sz="0" w:space="0" w:color="auto" w:frame="1"/>
                <w:lang w:eastAsia="ru-RU"/>
              </w:rPr>
              <w:t>ба</w:t>
            </w:r>
            <w:proofErr w:type="gramEnd"/>
            <w:r w:rsidRPr="00FF01BC">
              <w:rPr>
                <w:rFonts w:ascii="Times New Roman" w:eastAsia="Times New Roman" w:hAnsi="Times New Roman" w:cs="Times New Roman"/>
                <w:sz w:val="24"/>
                <w:szCs w:val="24"/>
                <w:bdr w:val="none" w:sz="0" w:space="0" w:color="auto" w:frame="1"/>
                <w:lang w:eastAsia="ru-RU"/>
              </w:rPr>
              <w:t>ғдарлама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ғылыми</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жоба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байқауларының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қорытындысы</w:t>
            </w:r>
            <w:proofErr w:type="spellEnd"/>
            <w:r w:rsidRPr="00FF01BC">
              <w:rPr>
                <w:rFonts w:ascii="Times New Roman" w:eastAsia="Times New Roman" w:hAnsi="Times New Roman" w:cs="Times New Roman"/>
                <w:sz w:val="24"/>
                <w:szCs w:val="24"/>
                <w:bdr w:val="none" w:sz="0" w:space="0" w:color="auto" w:frame="1"/>
                <w:lang w:eastAsia="ru-RU"/>
              </w:rPr>
              <w:t>.</w:t>
            </w:r>
          </w:p>
          <w:p w:rsidR="00FF01BC" w:rsidRPr="00FF01BC" w:rsidRDefault="00FF01BC" w:rsidP="00FF01BC">
            <w:pPr>
              <w:spacing w:after="0" w:line="240" w:lineRule="auto"/>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t>5.  </w:t>
            </w:r>
            <w:proofErr w:type="spellStart"/>
            <w:r w:rsidRPr="00FF01BC">
              <w:rPr>
                <w:rFonts w:ascii="Times New Roman" w:eastAsia="Times New Roman" w:hAnsi="Times New Roman" w:cs="Times New Roman"/>
                <w:sz w:val="24"/>
                <w:szCs w:val="24"/>
                <w:bdr w:val="none" w:sz="0" w:space="0" w:color="auto" w:frame="1"/>
                <w:lang w:eastAsia="ru-RU"/>
              </w:rPr>
              <w:t>Өткізілген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FF01BC">
              <w:rPr>
                <w:rFonts w:ascii="Times New Roman" w:eastAsia="Times New Roman" w:hAnsi="Times New Roman" w:cs="Times New Roman"/>
                <w:sz w:val="24"/>
                <w:szCs w:val="24"/>
                <w:bdr w:val="none" w:sz="0" w:space="0" w:color="auto" w:frame="1"/>
                <w:lang w:eastAsia="ru-RU"/>
              </w:rPr>
              <w:t>п</w:t>
            </w:r>
            <w:proofErr w:type="gramEnd"/>
            <w:r w:rsidRPr="00FF01BC">
              <w:rPr>
                <w:rFonts w:ascii="Times New Roman" w:eastAsia="Times New Roman" w:hAnsi="Times New Roman" w:cs="Times New Roman"/>
                <w:sz w:val="24"/>
                <w:szCs w:val="24"/>
                <w:bdr w:val="none" w:sz="0" w:space="0" w:color="auto" w:frame="1"/>
                <w:lang w:eastAsia="ru-RU"/>
              </w:rPr>
              <w:t>ән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апталықтары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қорытындысы</w:t>
            </w:r>
            <w:proofErr w:type="spellEnd"/>
          </w:p>
          <w:p w:rsidR="00FF01BC" w:rsidRPr="00FF01BC" w:rsidRDefault="00FF01BC" w:rsidP="00FF01BC">
            <w:pPr>
              <w:spacing w:after="0" w:line="240" w:lineRule="auto"/>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lastRenderedPageBreak/>
              <w:t xml:space="preserve">6. </w:t>
            </w:r>
            <w:proofErr w:type="spellStart"/>
            <w:r w:rsidRPr="00FF01BC">
              <w:rPr>
                <w:rFonts w:ascii="Times New Roman" w:eastAsia="Times New Roman" w:hAnsi="Times New Roman" w:cs="Times New Roman"/>
                <w:sz w:val="24"/>
                <w:szCs w:val="24"/>
                <w:bdr w:val="none" w:sz="0" w:space="0" w:color="auto" w:frame="1"/>
                <w:lang w:eastAsia="ru-RU"/>
              </w:rPr>
              <w:t>Нормативтік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құжаттардың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орындалу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барысы</w:t>
            </w:r>
            <w:proofErr w:type="spellEnd"/>
            <w:r w:rsidRPr="00FF01BC">
              <w:rPr>
                <w:rFonts w:ascii="Times New Roman" w:eastAsia="Times New Roman" w:hAnsi="Times New Roman" w:cs="Times New Roman"/>
                <w:sz w:val="24"/>
                <w:szCs w:val="24"/>
                <w:bdr w:val="none" w:sz="0" w:space="0" w:color="auto" w:frame="1"/>
                <w:lang w:eastAsia="ru-RU"/>
              </w:rPr>
              <w:t> </w:t>
            </w:r>
          </w:p>
        </w:tc>
        <w:tc>
          <w:tcPr>
            <w:tcW w:w="700" w:type="pct"/>
            <w:shd w:val="clear" w:color="auto" w:fill="auto"/>
            <w:tcMar>
              <w:top w:w="0" w:type="dxa"/>
              <w:left w:w="108" w:type="dxa"/>
              <w:bottom w:w="0" w:type="dxa"/>
              <w:right w:w="108" w:type="dxa"/>
            </w:tcMar>
            <w:vAlign w:val="center"/>
            <w:hideMark/>
          </w:tcPr>
          <w:p w:rsidR="00FF01BC" w:rsidRPr="00FF01BC" w:rsidRDefault="00FF01BC" w:rsidP="00FF01BC">
            <w:pPr>
              <w:spacing w:after="0" w:line="240" w:lineRule="auto"/>
              <w:ind w:left="144" w:hanging="144"/>
              <w:jc w:val="center"/>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lastRenderedPageBreak/>
              <w:t>Наурыз</w:t>
            </w:r>
            <w:proofErr w:type="spellEnd"/>
          </w:p>
        </w:tc>
        <w:tc>
          <w:tcPr>
            <w:tcW w:w="9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val="kk-KZ" w:eastAsia="ru-RU"/>
              </w:rPr>
            </w:pPr>
            <w:r w:rsidRPr="00FF01BC">
              <w:rPr>
                <w:rFonts w:ascii="Times New Roman" w:eastAsia="Times New Roman" w:hAnsi="Times New Roman" w:cs="Times New Roman"/>
                <w:sz w:val="24"/>
                <w:szCs w:val="24"/>
                <w:lang w:val="kk-KZ" w:eastAsia="ru-RU"/>
              </w:rPr>
              <w:t>Мектеп әкімшілігі</w:t>
            </w:r>
          </w:p>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Әдістемелі</w:t>
            </w:r>
            <w:proofErr w:type="gramStart"/>
            <w:r w:rsidRPr="00FF01BC">
              <w:rPr>
                <w:rFonts w:ascii="Times New Roman" w:eastAsia="Times New Roman" w:hAnsi="Times New Roman" w:cs="Times New Roman"/>
                <w:sz w:val="24"/>
                <w:szCs w:val="24"/>
                <w:bdr w:val="none" w:sz="0" w:space="0" w:color="auto" w:frame="1"/>
                <w:lang w:eastAsia="ru-RU"/>
              </w:rPr>
              <w:t>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w:t>
            </w:r>
            <w:proofErr w:type="gramEnd"/>
            <w:r w:rsidRPr="00FF01BC">
              <w:rPr>
                <w:rFonts w:ascii="Times New Roman" w:eastAsia="Times New Roman" w:hAnsi="Times New Roman" w:cs="Times New Roman"/>
                <w:sz w:val="24"/>
                <w:szCs w:val="24"/>
                <w:bdr w:val="none" w:sz="0" w:space="0" w:color="auto" w:frame="1"/>
                <w:lang w:eastAsia="ru-RU"/>
              </w:rPr>
              <w:t>ірлестік</w:t>
            </w:r>
            <w:proofErr w:type="spellEnd"/>
            <w:r w:rsidRPr="00FF01BC">
              <w:rPr>
                <w:rFonts w:ascii="Times New Roman" w:eastAsia="Times New Roman" w:hAnsi="Times New Roman" w:cs="Times New Roman"/>
                <w:sz w:val="24"/>
                <w:szCs w:val="24"/>
                <w:bdr w:val="none" w:sz="0" w:space="0" w:color="auto" w:frame="1"/>
                <w:lang w:eastAsia="ru-RU"/>
              </w:rPr>
              <w:t> </w:t>
            </w:r>
          </w:p>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жетекшілері</w:t>
            </w:r>
            <w:proofErr w:type="spellEnd"/>
            <w:r w:rsidRPr="00FF01BC">
              <w:rPr>
                <w:rFonts w:ascii="Times New Roman" w:eastAsia="Times New Roman" w:hAnsi="Times New Roman" w:cs="Times New Roman"/>
                <w:sz w:val="24"/>
                <w:szCs w:val="24"/>
                <w:bdr w:val="none" w:sz="0" w:space="0" w:color="auto" w:frame="1"/>
                <w:lang w:eastAsia="ru-RU"/>
              </w:rPr>
              <w:t>. </w:t>
            </w: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tc>
      </w:tr>
      <w:tr w:rsidR="00FF01BC" w:rsidRPr="00FF01BC" w:rsidTr="00FF01BC">
        <w:trPr>
          <w:trHeight w:val="90"/>
        </w:trPr>
        <w:tc>
          <w:tcPr>
            <w:tcW w:w="300" w:type="pct"/>
            <w:shd w:val="clear" w:color="auto" w:fill="auto"/>
            <w:tcMar>
              <w:top w:w="0" w:type="dxa"/>
              <w:left w:w="108" w:type="dxa"/>
              <w:bottom w:w="0" w:type="dxa"/>
              <w:right w:w="108" w:type="dxa"/>
            </w:tcMar>
            <w:hideMark/>
          </w:tcPr>
          <w:p w:rsidR="00FF01BC" w:rsidRPr="00FF01BC" w:rsidRDefault="00FF01BC" w:rsidP="00FF01BC">
            <w:pPr>
              <w:spacing w:after="0" w:line="90" w:lineRule="atLeast"/>
              <w:jc w:val="both"/>
              <w:rPr>
                <w:rFonts w:ascii="Calibri" w:eastAsia="Times New Roman" w:hAnsi="Calibri" w:cs="Calibri"/>
                <w:sz w:val="24"/>
                <w:szCs w:val="24"/>
                <w:lang w:eastAsia="ru-RU"/>
              </w:rPr>
            </w:pPr>
            <w:r w:rsidRPr="00FF01BC">
              <w:rPr>
                <w:rFonts w:ascii="Times New Roman" w:eastAsia="Times New Roman" w:hAnsi="Times New Roman" w:cs="Times New Roman"/>
                <w:sz w:val="24"/>
                <w:szCs w:val="24"/>
                <w:bdr w:val="none" w:sz="0" w:space="0" w:color="auto" w:frame="1"/>
                <w:lang w:eastAsia="ru-RU"/>
              </w:rPr>
              <w:lastRenderedPageBreak/>
              <w:t>5</w:t>
            </w:r>
          </w:p>
        </w:tc>
        <w:tc>
          <w:tcPr>
            <w:tcW w:w="3050" w:type="pct"/>
            <w:shd w:val="clear" w:color="auto" w:fill="auto"/>
            <w:tcMar>
              <w:top w:w="0" w:type="dxa"/>
              <w:left w:w="108" w:type="dxa"/>
              <w:bottom w:w="0" w:type="dxa"/>
              <w:right w:w="108" w:type="dxa"/>
            </w:tcMar>
            <w:hideMark/>
          </w:tcPr>
          <w:p w:rsidR="00FF01BC" w:rsidRPr="00FF01BC" w:rsidRDefault="00FF01BC" w:rsidP="00FF01BC">
            <w:pPr>
              <w:spacing w:after="0" w:line="240" w:lineRule="auto"/>
              <w:jc w:val="center"/>
              <w:rPr>
                <w:rFonts w:ascii="Calibri" w:eastAsia="Times New Roman" w:hAnsi="Calibri" w:cs="Calibri"/>
                <w:sz w:val="24"/>
                <w:szCs w:val="24"/>
                <w:lang w:eastAsia="ru-RU"/>
              </w:rPr>
            </w:pPr>
            <w:r w:rsidRPr="00FF01BC">
              <w:rPr>
                <w:rFonts w:ascii="Times New Roman" w:eastAsia="Times New Roman" w:hAnsi="Times New Roman" w:cs="Times New Roman"/>
                <w:b/>
                <w:bCs/>
                <w:i/>
                <w:iCs/>
                <w:sz w:val="24"/>
                <w:szCs w:val="24"/>
                <w:bdr w:val="none" w:sz="0" w:space="0" w:color="auto" w:frame="1"/>
                <w:lang w:eastAsia="ru-RU"/>
              </w:rPr>
              <w:t xml:space="preserve">V </w:t>
            </w:r>
            <w:proofErr w:type="spellStart"/>
            <w:r w:rsidRPr="00FF01BC">
              <w:rPr>
                <w:rFonts w:ascii="Times New Roman" w:eastAsia="Times New Roman" w:hAnsi="Times New Roman" w:cs="Times New Roman"/>
                <w:b/>
                <w:bCs/>
                <w:i/>
                <w:iCs/>
                <w:sz w:val="24"/>
                <w:szCs w:val="24"/>
                <w:bdr w:val="none" w:sz="0" w:space="0" w:color="auto" w:frame="1"/>
                <w:lang w:eastAsia="ru-RU"/>
              </w:rPr>
              <w:t>отырысы</w:t>
            </w:r>
            <w:proofErr w:type="spellEnd"/>
          </w:p>
          <w:p w:rsidR="00FF01BC" w:rsidRPr="00FF01BC" w:rsidRDefault="00FF01BC" w:rsidP="00FF01BC">
            <w:pPr>
              <w:numPr>
                <w:ilvl w:val="0"/>
                <w:numId w:val="22"/>
              </w:numPr>
              <w:spacing w:after="0" w:line="240" w:lineRule="auto"/>
              <w:ind w:left="600"/>
              <w:rPr>
                <w:rFonts w:ascii="Times New Roman" w:eastAsia="Times New Roman" w:hAnsi="Times New Roman" w:cs="Times New Roman"/>
                <w:sz w:val="24"/>
                <w:szCs w:val="24"/>
                <w:lang w:eastAsia="ru-RU"/>
              </w:rPr>
            </w:pPr>
            <w:proofErr w:type="spellStart"/>
            <w:proofErr w:type="gramStart"/>
            <w:r w:rsidRPr="00FF01BC">
              <w:rPr>
                <w:rFonts w:ascii="Times New Roman" w:eastAsia="Times New Roman" w:hAnsi="Times New Roman" w:cs="Times New Roman"/>
                <w:sz w:val="24"/>
                <w:szCs w:val="24"/>
                <w:bdr w:val="none" w:sz="0" w:space="0" w:color="auto" w:frame="1"/>
                <w:lang w:eastAsia="ru-RU"/>
              </w:rPr>
              <w:t>Б</w:t>
            </w:r>
            <w:proofErr w:type="gramEnd"/>
            <w:r w:rsidRPr="00FF01BC">
              <w:rPr>
                <w:rFonts w:ascii="Times New Roman" w:eastAsia="Times New Roman" w:hAnsi="Times New Roman" w:cs="Times New Roman"/>
                <w:sz w:val="24"/>
                <w:szCs w:val="24"/>
                <w:bdr w:val="none" w:sz="0" w:space="0" w:color="auto" w:frame="1"/>
                <w:lang w:eastAsia="ru-RU"/>
              </w:rPr>
              <w:t>ірлестіктерде</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инновациялық</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жобаның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енгізілу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қорытындысы</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numPr>
                <w:ilvl w:val="0"/>
                <w:numId w:val="22"/>
              </w:numPr>
              <w:spacing w:after="0" w:line="240" w:lineRule="auto"/>
              <w:ind w:left="600"/>
              <w:rPr>
                <w:rFonts w:ascii="Times New Roman" w:eastAsia="Times New Roman" w:hAnsi="Times New Roman" w:cs="Times New Roman"/>
                <w:sz w:val="24"/>
                <w:szCs w:val="24"/>
                <w:lang w:eastAsia="ru-RU"/>
              </w:rPr>
            </w:pPr>
            <w:r w:rsidRPr="00FF01BC">
              <w:rPr>
                <w:rFonts w:ascii="Times New Roman" w:eastAsia="Times New Roman" w:hAnsi="Times New Roman" w:cs="Times New Roman"/>
                <w:sz w:val="24"/>
                <w:szCs w:val="24"/>
                <w:bdr w:val="none" w:sz="0" w:space="0" w:color="auto" w:frame="1"/>
                <w:lang w:eastAsia="ru-RU"/>
              </w:rPr>
              <w:t> </w:t>
            </w:r>
            <w:proofErr w:type="spellStart"/>
            <w:r w:rsidRPr="00FF01BC">
              <w:rPr>
                <w:rFonts w:ascii="Times New Roman" w:eastAsia="Times New Roman" w:hAnsi="Times New Roman" w:cs="Times New Roman"/>
                <w:sz w:val="24"/>
                <w:szCs w:val="24"/>
                <w:bdr w:val="none" w:sz="0" w:space="0" w:color="auto" w:frame="1"/>
                <w:lang w:eastAsia="ru-RU"/>
              </w:rPr>
              <w:t>Мемлекеттік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және</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сыныпта</w:t>
            </w:r>
            <w:proofErr w:type="gramStart"/>
            <w:r w:rsidRPr="00FF01BC">
              <w:rPr>
                <w:rFonts w:ascii="Times New Roman" w:eastAsia="Times New Roman" w:hAnsi="Times New Roman" w:cs="Times New Roman"/>
                <w:sz w:val="24"/>
                <w:szCs w:val="24"/>
                <w:bdr w:val="none" w:sz="0" w:space="0" w:color="auto" w:frame="1"/>
                <w:lang w:eastAsia="ru-RU"/>
              </w:rPr>
              <w:t>н</w:t>
            </w:r>
            <w:proofErr w:type="spellEnd"/>
            <w:r w:rsidRPr="00FF01BC">
              <w:rPr>
                <w:rFonts w:ascii="Times New Roman" w:eastAsia="Times New Roman" w:hAnsi="Times New Roman" w:cs="Times New Roman"/>
                <w:sz w:val="24"/>
                <w:szCs w:val="24"/>
                <w:bdr w:val="none" w:sz="0" w:space="0" w:color="auto" w:frame="1"/>
                <w:lang w:eastAsia="ru-RU"/>
              </w:rPr>
              <w:t>-</w:t>
            </w:r>
            <w:proofErr w:type="gram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сыныпқа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көшу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емтихан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материалдарын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дайындау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сараптау</w:t>
            </w:r>
            <w:proofErr w:type="spellEnd"/>
            <w:r w:rsidRPr="00FF01BC">
              <w:rPr>
                <w:rFonts w:ascii="Times New Roman" w:eastAsia="Times New Roman" w:hAnsi="Times New Roman" w:cs="Times New Roman"/>
                <w:sz w:val="24"/>
                <w:szCs w:val="24"/>
                <w:bdr w:val="none" w:sz="0" w:space="0" w:color="auto" w:frame="1"/>
                <w:lang w:val="kk-KZ" w:eastAsia="ru-RU"/>
              </w:rPr>
              <w:t>;</w:t>
            </w:r>
          </w:p>
          <w:p w:rsidR="00FF01BC" w:rsidRPr="00FF01BC" w:rsidRDefault="00FF01BC" w:rsidP="00FF01BC">
            <w:pPr>
              <w:pStyle w:val="a4"/>
              <w:numPr>
                <w:ilvl w:val="0"/>
                <w:numId w:val="23"/>
              </w:numPr>
              <w:spacing w:after="0" w:line="90" w:lineRule="atLeast"/>
              <w:rPr>
                <w:rFonts w:ascii="Times New Roman" w:eastAsia="Times New Roman" w:hAnsi="Times New Roman" w:cs="Times New Roman"/>
                <w:sz w:val="24"/>
                <w:szCs w:val="24"/>
                <w:lang w:eastAsia="ru-RU"/>
              </w:rPr>
            </w:pPr>
            <w:proofErr w:type="spellStart"/>
            <w:proofErr w:type="gramStart"/>
            <w:r w:rsidRPr="00FF01BC">
              <w:rPr>
                <w:rFonts w:ascii="Times New Roman" w:eastAsia="Times New Roman" w:hAnsi="Times New Roman" w:cs="Times New Roman"/>
                <w:sz w:val="24"/>
                <w:szCs w:val="24"/>
                <w:bdr w:val="none" w:sz="0" w:space="0" w:color="auto" w:frame="1"/>
                <w:lang w:eastAsia="ru-RU"/>
              </w:rPr>
              <w:t>П</w:t>
            </w:r>
            <w:proofErr w:type="gramEnd"/>
            <w:r w:rsidRPr="00FF01BC">
              <w:rPr>
                <w:rFonts w:ascii="Times New Roman" w:eastAsia="Times New Roman" w:hAnsi="Times New Roman" w:cs="Times New Roman"/>
                <w:sz w:val="24"/>
                <w:szCs w:val="24"/>
                <w:bdr w:val="none" w:sz="0" w:space="0" w:color="auto" w:frame="1"/>
                <w:lang w:eastAsia="ru-RU"/>
              </w:rPr>
              <w:t>ән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әдістемелік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бірлестіктерінің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шығармашылық</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топтардың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мұғалімдердің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жыл</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ішінде</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атқарған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жұмыстары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байқауларға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қатысу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көрсеткіші</w:t>
            </w:r>
            <w:proofErr w:type="spellEnd"/>
            <w:r w:rsidRPr="00FF01BC">
              <w:rPr>
                <w:rFonts w:ascii="Times New Roman" w:eastAsia="Times New Roman" w:hAnsi="Times New Roman" w:cs="Times New Roman"/>
                <w:sz w:val="24"/>
                <w:szCs w:val="24"/>
                <w:bdr w:val="none" w:sz="0" w:space="0" w:color="auto" w:frame="1"/>
                <w:lang w:eastAsia="ru-RU"/>
              </w:rPr>
              <w:t> </w:t>
            </w:r>
          </w:p>
        </w:tc>
        <w:tc>
          <w:tcPr>
            <w:tcW w:w="700" w:type="pct"/>
            <w:shd w:val="clear" w:color="auto" w:fill="auto"/>
            <w:tcMar>
              <w:top w:w="0" w:type="dxa"/>
              <w:left w:w="108" w:type="dxa"/>
              <w:bottom w:w="0" w:type="dxa"/>
              <w:right w:w="108" w:type="dxa"/>
            </w:tcMar>
            <w:vAlign w:val="center"/>
            <w:hideMark/>
          </w:tcPr>
          <w:p w:rsidR="00FF01BC" w:rsidRPr="00FF01BC" w:rsidRDefault="00FF01BC" w:rsidP="00FF01BC">
            <w:pPr>
              <w:spacing w:after="0" w:line="90" w:lineRule="atLeast"/>
              <w:ind w:left="144" w:hanging="144"/>
              <w:jc w:val="center"/>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Мамыр</w:t>
            </w:r>
            <w:proofErr w:type="spellEnd"/>
          </w:p>
        </w:tc>
        <w:tc>
          <w:tcPr>
            <w:tcW w:w="900" w:type="pct"/>
            <w:shd w:val="clear" w:color="auto" w:fill="auto"/>
            <w:tcMar>
              <w:top w:w="0" w:type="dxa"/>
              <w:left w:w="108" w:type="dxa"/>
              <w:bottom w:w="0" w:type="dxa"/>
              <w:right w:w="108" w:type="dxa"/>
            </w:tcMar>
            <w:hideMark/>
          </w:tcPr>
          <w:p w:rsidR="00FF01BC" w:rsidRPr="00FF01BC" w:rsidRDefault="00FF01BC" w:rsidP="00FF01BC">
            <w:pPr>
              <w:spacing w:line="240" w:lineRule="auto"/>
              <w:jc w:val="both"/>
              <w:rPr>
                <w:rFonts w:ascii="Calibri" w:eastAsia="Times New Roman" w:hAnsi="Calibri" w:cs="Calibri"/>
                <w:sz w:val="24"/>
                <w:szCs w:val="24"/>
                <w:lang w:eastAsia="ru-RU"/>
              </w:rPr>
            </w:pPr>
          </w:p>
          <w:p w:rsidR="00FF01BC" w:rsidRPr="00FF01BC" w:rsidRDefault="00FF01BC" w:rsidP="00FF01BC">
            <w:pPr>
              <w:spacing w:after="0" w:line="240" w:lineRule="auto"/>
              <w:jc w:val="both"/>
              <w:rPr>
                <w:rFonts w:ascii="Calibri" w:eastAsia="Times New Roman" w:hAnsi="Calibri" w:cs="Calibri"/>
                <w:sz w:val="24"/>
                <w:szCs w:val="24"/>
                <w:lang w:val="kk-KZ" w:eastAsia="ru-RU"/>
              </w:rPr>
            </w:pPr>
            <w:r w:rsidRPr="00FF01BC">
              <w:rPr>
                <w:rFonts w:ascii="Times New Roman" w:eastAsia="Times New Roman" w:hAnsi="Times New Roman" w:cs="Times New Roman"/>
                <w:sz w:val="24"/>
                <w:szCs w:val="24"/>
                <w:bdr w:val="none" w:sz="0" w:space="0" w:color="auto" w:frame="1"/>
                <w:lang w:val="kk-KZ" w:eastAsia="ru-RU"/>
              </w:rPr>
              <w:t>Мектеп әкімшілігі</w:t>
            </w:r>
          </w:p>
          <w:p w:rsidR="00FF01BC" w:rsidRPr="00FF01BC" w:rsidRDefault="00FF01BC" w:rsidP="00FF01BC">
            <w:pPr>
              <w:spacing w:after="0" w:line="240" w:lineRule="auto"/>
              <w:jc w:val="both"/>
              <w:rPr>
                <w:rFonts w:ascii="Calibri" w:eastAsia="Times New Roman" w:hAnsi="Calibri" w:cs="Calibri"/>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Әдістемелі</w:t>
            </w:r>
            <w:proofErr w:type="gramStart"/>
            <w:r w:rsidRPr="00FF01BC">
              <w:rPr>
                <w:rFonts w:ascii="Times New Roman" w:eastAsia="Times New Roman" w:hAnsi="Times New Roman" w:cs="Times New Roman"/>
                <w:sz w:val="24"/>
                <w:szCs w:val="24"/>
                <w:bdr w:val="none" w:sz="0" w:space="0" w:color="auto" w:frame="1"/>
                <w:lang w:eastAsia="ru-RU"/>
              </w:rPr>
              <w:t>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w:t>
            </w:r>
            <w:proofErr w:type="gramEnd"/>
            <w:r w:rsidRPr="00FF01BC">
              <w:rPr>
                <w:rFonts w:ascii="Times New Roman" w:eastAsia="Times New Roman" w:hAnsi="Times New Roman" w:cs="Times New Roman"/>
                <w:sz w:val="24"/>
                <w:szCs w:val="24"/>
                <w:bdr w:val="none" w:sz="0" w:space="0" w:color="auto" w:frame="1"/>
                <w:lang w:eastAsia="ru-RU"/>
              </w:rPr>
              <w:t>ірлестік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жетекшілері</w:t>
            </w:r>
            <w:proofErr w:type="spellEnd"/>
          </w:p>
          <w:p w:rsidR="00FF01BC" w:rsidRPr="00FF01BC" w:rsidRDefault="00FF01BC" w:rsidP="00FF01BC">
            <w:pPr>
              <w:spacing w:line="90" w:lineRule="atLeast"/>
              <w:jc w:val="both"/>
              <w:rPr>
                <w:rFonts w:ascii="Calibri" w:eastAsia="Times New Roman" w:hAnsi="Calibri" w:cs="Calibri"/>
                <w:sz w:val="24"/>
                <w:szCs w:val="24"/>
                <w:lang w:eastAsia="ru-RU"/>
              </w:rPr>
            </w:pPr>
          </w:p>
        </w:tc>
      </w:tr>
    </w:tbl>
    <w:p w:rsidR="00FF01BC" w:rsidRPr="00FF01BC" w:rsidRDefault="00FF01BC" w:rsidP="00FF01BC">
      <w:pPr>
        <w:spacing w:line="240" w:lineRule="auto"/>
        <w:jc w:val="center"/>
        <w:rPr>
          <w:rFonts w:ascii="Calibri" w:eastAsia="Times New Roman" w:hAnsi="Calibri" w:cs="Calibri"/>
          <w:sz w:val="23"/>
          <w:szCs w:val="23"/>
          <w:lang w:eastAsia="ru-RU"/>
        </w:rPr>
      </w:pPr>
    </w:p>
    <w:p w:rsidR="00FF01BC" w:rsidRPr="00994D19" w:rsidRDefault="00FF01BC" w:rsidP="00994D19">
      <w:pPr>
        <w:jc w:val="center"/>
        <w:rPr>
          <w:rFonts w:ascii="Times New Roman" w:hAnsi="Times New Roman" w:cs="Times New Roman"/>
          <w:b/>
          <w:sz w:val="28"/>
          <w:szCs w:val="28"/>
          <w:lang w:eastAsia="ru-RU"/>
        </w:rPr>
      </w:pPr>
      <w:proofErr w:type="spellStart"/>
      <w:r w:rsidRPr="00994D19">
        <w:rPr>
          <w:rFonts w:ascii="Times New Roman" w:hAnsi="Times New Roman" w:cs="Times New Roman"/>
          <w:b/>
          <w:sz w:val="28"/>
          <w:szCs w:val="28"/>
          <w:bdr w:val="none" w:sz="0" w:space="0" w:color="auto" w:frame="1"/>
          <w:lang w:eastAsia="ru-RU"/>
        </w:rPr>
        <w:t>Ғылыми</w:t>
      </w:r>
      <w:proofErr w:type="spellEnd"/>
      <w:r w:rsidRPr="00994D19">
        <w:rPr>
          <w:rFonts w:ascii="Times New Roman" w:hAnsi="Times New Roman" w:cs="Times New Roman"/>
          <w:b/>
          <w:sz w:val="28"/>
          <w:szCs w:val="28"/>
          <w:bdr w:val="none" w:sz="0" w:space="0" w:color="auto" w:frame="1"/>
          <w:lang w:eastAsia="ru-RU"/>
        </w:rPr>
        <w:t xml:space="preserve"> </w:t>
      </w:r>
      <w:proofErr w:type="spellStart"/>
      <w:r w:rsidRPr="00994D19">
        <w:rPr>
          <w:rFonts w:ascii="Times New Roman" w:hAnsi="Times New Roman" w:cs="Times New Roman"/>
          <w:b/>
          <w:sz w:val="28"/>
          <w:szCs w:val="28"/>
          <w:bdr w:val="none" w:sz="0" w:space="0" w:color="auto" w:frame="1"/>
          <w:lang w:eastAsia="ru-RU"/>
        </w:rPr>
        <w:t>орталықтармен</w:t>
      </w:r>
      <w:proofErr w:type="spellEnd"/>
      <w:r w:rsidRPr="00994D19">
        <w:rPr>
          <w:rFonts w:ascii="Times New Roman" w:hAnsi="Times New Roman" w:cs="Times New Roman"/>
          <w:b/>
          <w:sz w:val="28"/>
          <w:szCs w:val="28"/>
          <w:bdr w:val="none" w:sz="0" w:space="0" w:color="auto" w:frame="1"/>
          <w:lang w:eastAsia="ru-RU"/>
        </w:rPr>
        <w:t xml:space="preserve">, </w:t>
      </w:r>
      <w:proofErr w:type="spellStart"/>
      <w:r w:rsidRPr="00994D19">
        <w:rPr>
          <w:rFonts w:ascii="Times New Roman" w:hAnsi="Times New Roman" w:cs="Times New Roman"/>
          <w:b/>
          <w:sz w:val="28"/>
          <w:szCs w:val="28"/>
          <w:bdr w:val="none" w:sz="0" w:space="0" w:color="auto" w:frame="1"/>
          <w:lang w:eastAsia="ru-RU"/>
        </w:rPr>
        <w:t>жоғары</w:t>
      </w:r>
      <w:proofErr w:type="spellEnd"/>
      <w:r w:rsidRPr="00994D19">
        <w:rPr>
          <w:rFonts w:ascii="Times New Roman" w:hAnsi="Times New Roman" w:cs="Times New Roman"/>
          <w:b/>
          <w:sz w:val="28"/>
          <w:szCs w:val="28"/>
          <w:bdr w:val="none" w:sz="0" w:space="0" w:color="auto" w:frame="1"/>
          <w:lang w:eastAsia="ru-RU"/>
        </w:rPr>
        <w:t xml:space="preserve"> </w:t>
      </w:r>
      <w:proofErr w:type="spellStart"/>
      <w:proofErr w:type="gramStart"/>
      <w:r w:rsidRPr="00994D19">
        <w:rPr>
          <w:rFonts w:ascii="Times New Roman" w:hAnsi="Times New Roman" w:cs="Times New Roman"/>
          <w:b/>
          <w:sz w:val="28"/>
          <w:szCs w:val="28"/>
          <w:bdr w:val="none" w:sz="0" w:space="0" w:color="auto" w:frame="1"/>
          <w:lang w:eastAsia="ru-RU"/>
        </w:rPr>
        <w:t>о</w:t>
      </w:r>
      <w:proofErr w:type="gramEnd"/>
      <w:r w:rsidRPr="00994D19">
        <w:rPr>
          <w:rFonts w:ascii="Times New Roman" w:hAnsi="Times New Roman" w:cs="Times New Roman"/>
          <w:b/>
          <w:sz w:val="28"/>
          <w:szCs w:val="28"/>
          <w:bdr w:val="none" w:sz="0" w:space="0" w:color="auto" w:frame="1"/>
          <w:lang w:eastAsia="ru-RU"/>
        </w:rPr>
        <w:t>қу</w:t>
      </w:r>
      <w:proofErr w:type="spellEnd"/>
      <w:r w:rsidRPr="00994D19">
        <w:rPr>
          <w:rFonts w:ascii="Times New Roman" w:hAnsi="Times New Roman" w:cs="Times New Roman"/>
          <w:b/>
          <w:sz w:val="28"/>
          <w:szCs w:val="28"/>
          <w:bdr w:val="none" w:sz="0" w:space="0" w:color="auto" w:frame="1"/>
          <w:lang w:eastAsia="ru-RU"/>
        </w:rPr>
        <w:t xml:space="preserve"> </w:t>
      </w:r>
      <w:proofErr w:type="spellStart"/>
      <w:r w:rsidRPr="00994D19">
        <w:rPr>
          <w:rFonts w:ascii="Times New Roman" w:hAnsi="Times New Roman" w:cs="Times New Roman"/>
          <w:b/>
          <w:sz w:val="28"/>
          <w:szCs w:val="28"/>
          <w:bdr w:val="none" w:sz="0" w:space="0" w:color="auto" w:frame="1"/>
          <w:lang w:eastAsia="ru-RU"/>
        </w:rPr>
        <w:t>орындарымен</w:t>
      </w:r>
      <w:proofErr w:type="spellEnd"/>
      <w:r w:rsidRPr="00994D19">
        <w:rPr>
          <w:rFonts w:ascii="Times New Roman" w:hAnsi="Times New Roman" w:cs="Times New Roman"/>
          <w:b/>
          <w:sz w:val="28"/>
          <w:szCs w:val="28"/>
          <w:bdr w:val="none" w:sz="0" w:space="0" w:color="auto" w:frame="1"/>
          <w:lang w:eastAsia="ru-RU"/>
        </w:rPr>
        <w:t xml:space="preserve"> </w:t>
      </w:r>
      <w:proofErr w:type="spellStart"/>
      <w:r w:rsidRPr="00994D19">
        <w:rPr>
          <w:rFonts w:ascii="Times New Roman" w:hAnsi="Times New Roman" w:cs="Times New Roman"/>
          <w:b/>
          <w:sz w:val="28"/>
          <w:szCs w:val="28"/>
          <w:bdr w:val="none" w:sz="0" w:space="0" w:color="auto" w:frame="1"/>
          <w:lang w:eastAsia="ru-RU"/>
        </w:rPr>
        <w:t>байланыс</w:t>
      </w:r>
      <w:proofErr w:type="spellEnd"/>
    </w:p>
    <w:p w:rsidR="00FF01BC" w:rsidRPr="00994D19" w:rsidRDefault="00FF01BC" w:rsidP="00994D19">
      <w:pPr>
        <w:rPr>
          <w:rFonts w:ascii="Times New Roman" w:hAnsi="Times New Roman" w:cs="Times New Roman"/>
          <w:sz w:val="28"/>
          <w:szCs w:val="28"/>
          <w:lang w:eastAsia="ru-RU"/>
        </w:rPr>
      </w:pPr>
      <w:proofErr w:type="spellStart"/>
      <w:r w:rsidRPr="00994D19">
        <w:rPr>
          <w:rFonts w:ascii="Times New Roman" w:hAnsi="Times New Roman" w:cs="Times New Roman"/>
          <w:sz w:val="28"/>
          <w:szCs w:val="28"/>
          <w:bdr w:val="none" w:sz="0" w:space="0" w:color="auto" w:frame="1"/>
          <w:lang w:eastAsia="ru-RU"/>
        </w:rPr>
        <w:t>Мақсаты</w:t>
      </w:r>
      <w:proofErr w:type="spellEnd"/>
      <w:r w:rsidRPr="00994D19">
        <w:rPr>
          <w:rFonts w:ascii="Times New Roman" w:hAnsi="Times New Roman" w:cs="Times New Roman"/>
          <w:sz w:val="28"/>
          <w:szCs w:val="28"/>
          <w:bdr w:val="none" w:sz="0" w:space="0" w:color="auto" w:frame="1"/>
          <w:lang w:eastAsia="ru-RU"/>
        </w:rPr>
        <w:t>: </w:t>
      </w:r>
      <w:proofErr w:type="spellStart"/>
      <w:r w:rsidRPr="00994D19">
        <w:rPr>
          <w:rFonts w:ascii="Times New Roman" w:hAnsi="Times New Roman" w:cs="Times New Roman"/>
          <w:sz w:val="28"/>
          <w:szCs w:val="28"/>
          <w:bdr w:val="none" w:sz="0" w:space="0" w:color="auto" w:frame="1"/>
          <w:lang w:eastAsia="ru-RU"/>
        </w:rPr>
        <w:t>Ғылыми</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орталықтармен</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жоғары</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оқу</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орындарымен</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ынтымақтастық</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арқылы</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теорияны</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қолда</w:t>
      </w:r>
      <w:proofErr w:type="spellEnd"/>
      <w:r w:rsidRPr="00994D19">
        <w:rPr>
          <w:rFonts w:ascii="Times New Roman" w:hAnsi="Times New Roman" w:cs="Times New Roman"/>
          <w:sz w:val="28"/>
          <w:szCs w:val="28"/>
          <w:bdr w:val="none" w:sz="0" w:space="0" w:color="auto" w:frame="1"/>
          <w:lang w:eastAsia="ru-RU"/>
        </w:rPr>
        <w:t xml:space="preserve"> бар </w:t>
      </w:r>
      <w:proofErr w:type="spellStart"/>
      <w:r w:rsidRPr="00994D19">
        <w:rPr>
          <w:rFonts w:ascii="Times New Roman" w:hAnsi="Times New Roman" w:cs="Times New Roman"/>
          <w:sz w:val="28"/>
          <w:szCs w:val="28"/>
          <w:bdr w:val="none" w:sz="0" w:space="0" w:color="auto" w:frame="1"/>
          <w:lang w:eastAsia="ru-RU"/>
        </w:rPr>
        <w:t>деректер</w:t>
      </w:r>
      <w:proofErr w:type="spellEnd"/>
      <w:r w:rsidRPr="00994D19">
        <w:rPr>
          <w:rFonts w:ascii="Times New Roman" w:hAnsi="Times New Roman" w:cs="Times New Roman"/>
          <w:sz w:val="28"/>
          <w:szCs w:val="28"/>
          <w:bdr w:val="none" w:sz="0" w:space="0" w:color="auto" w:frame="1"/>
          <w:lang w:eastAsia="ru-RU"/>
        </w:rPr>
        <w:t xml:space="preserve"> мен </w:t>
      </w:r>
      <w:proofErr w:type="spellStart"/>
      <w:r w:rsidRPr="00994D19">
        <w:rPr>
          <w:rFonts w:ascii="Times New Roman" w:hAnsi="Times New Roman" w:cs="Times New Roman"/>
          <w:sz w:val="28"/>
          <w:szCs w:val="28"/>
          <w:bdr w:val="none" w:sz="0" w:space="0" w:color="auto" w:frame="1"/>
          <w:lang w:eastAsia="ru-RU"/>
        </w:rPr>
        <w:t>тәжірибені</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үйлестіру</w:t>
      </w:r>
      <w:proofErr w:type="spellEnd"/>
      <w:r w:rsidRPr="00994D19">
        <w:rPr>
          <w:rFonts w:ascii="Times New Roman" w:hAnsi="Times New Roman" w:cs="Times New Roman"/>
          <w:sz w:val="28"/>
          <w:szCs w:val="28"/>
          <w:bdr w:val="none" w:sz="0" w:space="0" w:color="auto" w:frame="1"/>
          <w:lang w:eastAsia="ru-RU"/>
        </w:rPr>
        <w:t>,  </w:t>
      </w:r>
      <w:proofErr w:type="spellStart"/>
      <w:r w:rsidRPr="00994D19">
        <w:rPr>
          <w:rFonts w:ascii="Times New Roman" w:hAnsi="Times New Roman" w:cs="Times New Roman"/>
          <w:sz w:val="28"/>
          <w:szCs w:val="28"/>
          <w:bdr w:val="none" w:sz="0" w:space="0" w:color="auto" w:frame="1"/>
          <w:lang w:eastAsia="ru-RU"/>
        </w:rPr>
        <w:t>ғылым</w:t>
      </w:r>
      <w:proofErr w:type="gramStart"/>
      <w:r w:rsidRPr="00994D19">
        <w:rPr>
          <w:rFonts w:ascii="Times New Roman" w:hAnsi="Times New Roman" w:cs="Times New Roman"/>
          <w:sz w:val="28"/>
          <w:szCs w:val="28"/>
          <w:bdr w:val="none" w:sz="0" w:space="0" w:color="auto" w:frame="1"/>
          <w:lang w:eastAsia="ru-RU"/>
        </w:rPr>
        <w:t>и</w:t>
      </w:r>
      <w:proofErr w:type="spellEnd"/>
      <w:r w:rsidRPr="00994D19">
        <w:rPr>
          <w:rFonts w:ascii="Times New Roman" w:hAnsi="Times New Roman" w:cs="Times New Roman"/>
          <w:sz w:val="28"/>
          <w:szCs w:val="28"/>
          <w:bdr w:val="none" w:sz="0" w:space="0" w:color="auto" w:frame="1"/>
          <w:lang w:eastAsia="ru-RU"/>
        </w:rPr>
        <w:t>-</w:t>
      </w:r>
      <w:proofErr w:type="gram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зерттеу</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жұмыстарын</w:t>
      </w:r>
      <w:proofErr w:type="spellEnd"/>
      <w:r w:rsidRPr="00994D19">
        <w:rPr>
          <w:rFonts w:ascii="Times New Roman" w:hAnsi="Times New Roman" w:cs="Times New Roman"/>
          <w:sz w:val="28"/>
          <w:szCs w:val="28"/>
          <w:bdr w:val="none" w:sz="0" w:space="0" w:color="auto" w:frame="1"/>
          <w:lang w:eastAsia="ru-RU"/>
        </w:rPr>
        <w:t xml:space="preserve"> </w:t>
      </w:r>
      <w:proofErr w:type="spellStart"/>
      <w:r w:rsidRPr="00994D19">
        <w:rPr>
          <w:rFonts w:ascii="Times New Roman" w:hAnsi="Times New Roman" w:cs="Times New Roman"/>
          <w:sz w:val="28"/>
          <w:szCs w:val="28"/>
          <w:bdr w:val="none" w:sz="0" w:space="0" w:color="auto" w:frame="1"/>
          <w:lang w:eastAsia="ru-RU"/>
        </w:rPr>
        <w:t>жүйелеу</w:t>
      </w:r>
      <w:proofErr w:type="spellEnd"/>
    </w:p>
    <w:tbl>
      <w:tblPr>
        <w:tblW w:w="1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42"/>
        <w:gridCol w:w="3921"/>
        <w:gridCol w:w="2512"/>
        <w:gridCol w:w="1487"/>
        <w:gridCol w:w="1873"/>
        <w:gridCol w:w="1675"/>
      </w:tblGrid>
      <w:tr w:rsidR="00FF01BC" w:rsidRPr="00FF01BC" w:rsidTr="00994D19">
        <w:trPr>
          <w:trHeight w:val="1134"/>
        </w:trPr>
        <w:tc>
          <w:tcPr>
            <w:tcW w:w="4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color w:val="000000" w:themeColor="text1"/>
                <w:sz w:val="24"/>
                <w:szCs w:val="24"/>
                <w:lang w:eastAsia="ru-RU"/>
              </w:rPr>
            </w:pP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Мерзі</w:t>
            </w:r>
            <w:proofErr w:type="gramStart"/>
            <w:r w:rsidRPr="00FF01BC">
              <w:rPr>
                <w:rFonts w:ascii="Times New Roman" w:eastAsia="Times New Roman" w:hAnsi="Times New Roman" w:cs="Times New Roman"/>
                <w:color w:val="000000" w:themeColor="text1"/>
                <w:sz w:val="24"/>
                <w:szCs w:val="24"/>
                <w:bdr w:val="none" w:sz="0" w:space="0" w:color="auto" w:frame="1"/>
                <w:lang w:eastAsia="ru-RU"/>
              </w:rPr>
              <w:t>м</w:t>
            </w:r>
            <w:proofErr w:type="gramEnd"/>
            <w:r w:rsidRPr="00FF01BC">
              <w:rPr>
                <w:rFonts w:ascii="Times New Roman" w:eastAsia="Times New Roman" w:hAnsi="Times New Roman" w:cs="Times New Roman"/>
                <w:color w:val="000000" w:themeColor="text1"/>
                <w:sz w:val="24"/>
                <w:szCs w:val="24"/>
                <w:bdr w:val="none" w:sz="0" w:space="0" w:color="auto" w:frame="1"/>
                <w:lang w:eastAsia="ru-RU"/>
              </w:rPr>
              <w:t>і</w:t>
            </w:r>
            <w:proofErr w:type="spellEnd"/>
            <w:r w:rsidRPr="00FF01BC">
              <w:rPr>
                <w:rFonts w:ascii="Times New Roman" w:eastAsia="Times New Roman" w:hAnsi="Times New Roman" w:cs="Times New Roman"/>
                <w:color w:val="000000" w:themeColor="text1"/>
                <w:sz w:val="24"/>
                <w:szCs w:val="24"/>
                <w:bdr w:val="none" w:sz="0" w:space="0" w:color="auto" w:frame="1"/>
                <w:lang w:eastAsia="ru-RU"/>
              </w:rPr>
              <w:t> </w:t>
            </w:r>
          </w:p>
        </w:tc>
        <w:tc>
          <w:tcPr>
            <w:tcW w:w="15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color w:val="000000" w:themeColor="text1"/>
                <w:sz w:val="24"/>
                <w:szCs w:val="24"/>
                <w:lang w:eastAsia="ru-RU"/>
              </w:rPr>
            </w:pP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Өткізілеті</w:t>
            </w:r>
            <w:proofErr w:type="gramStart"/>
            <w:r w:rsidRPr="00FF01BC">
              <w:rPr>
                <w:rFonts w:ascii="Times New Roman" w:eastAsia="Times New Roman" w:hAnsi="Times New Roman" w:cs="Times New Roman"/>
                <w:color w:val="000000" w:themeColor="text1"/>
                <w:sz w:val="24"/>
                <w:szCs w:val="24"/>
                <w:bdr w:val="none" w:sz="0" w:space="0" w:color="auto" w:frame="1"/>
                <w:lang w:eastAsia="ru-RU"/>
              </w:rPr>
              <w:t>н</w:t>
            </w:r>
            <w:proofErr w:type="spellEnd"/>
            <w:r w:rsidRPr="00FF01BC">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ж</w:t>
            </w:r>
            <w:proofErr w:type="gramEnd"/>
            <w:r w:rsidRPr="00FF01BC">
              <w:rPr>
                <w:rFonts w:ascii="Times New Roman" w:eastAsia="Times New Roman" w:hAnsi="Times New Roman" w:cs="Times New Roman"/>
                <w:color w:val="000000" w:themeColor="text1"/>
                <w:sz w:val="24"/>
                <w:szCs w:val="24"/>
                <w:bdr w:val="none" w:sz="0" w:space="0" w:color="auto" w:frame="1"/>
                <w:lang w:eastAsia="ru-RU"/>
              </w:rPr>
              <w:t>ұмыс</w:t>
            </w:r>
            <w:proofErr w:type="spellEnd"/>
            <w:r w:rsidRPr="00FF01BC">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мазмұны</w:t>
            </w:r>
            <w:proofErr w:type="spellEnd"/>
          </w:p>
        </w:tc>
        <w:tc>
          <w:tcPr>
            <w:tcW w:w="95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color w:val="000000" w:themeColor="text1"/>
                <w:sz w:val="24"/>
                <w:szCs w:val="24"/>
                <w:lang w:eastAsia="ru-RU"/>
              </w:rPr>
            </w:pP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Мақсаты</w:t>
            </w:r>
            <w:proofErr w:type="spellEnd"/>
          </w:p>
        </w:tc>
        <w:tc>
          <w:tcPr>
            <w:tcW w:w="6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color w:val="000000" w:themeColor="text1"/>
                <w:sz w:val="24"/>
                <w:szCs w:val="24"/>
                <w:lang w:eastAsia="ru-RU"/>
              </w:rPr>
            </w:pP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Есеп</w:t>
            </w:r>
            <w:proofErr w:type="spellEnd"/>
            <w:r w:rsidRPr="00FF01BC">
              <w:rPr>
                <w:rFonts w:ascii="Times New Roman" w:eastAsia="Times New Roman" w:hAnsi="Times New Roman" w:cs="Times New Roman"/>
                <w:color w:val="000000" w:themeColor="text1"/>
                <w:sz w:val="24"/>
                <w:szCs w:val="24"/>
                <w:bdr w:val="none" w:sz="0" w:space="0" w:color="auto" w:frame="1"/>
                <w:lang w:eastAsia="ru-RU"/>
              </w:rPr>
              <w:t xml:space="preserve"> беру </w:t>
            </w: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формасы</w:t>
            </w:r>
            <w:proofErr w:type="spellEnd"/>
          </w:p>
        </w:tc>
        <w:tc>
          <w:tcPr>
            <w:tcW w:w="7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color w:val="000000" w:themeColor="text1"/>
                <w:sz w:val="24"/>
                <w:szCs w:val="24"/>
                <w:lang w:eastAsia="ru-RU"/>
              </w:rPr>
            </w:pP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Жауапты</w:t>
            </w:r>
            <w:proofErr w:type="spellEnd"/>
            <w:r w:rsidRPr="00FF01BC">
              <w:rPr>
                <w:rFonts w:ascii="Times New Roman" w:eastAsia="Times New Roman" w:hAnsi="Times New Roman" w:cs="Times New Roman"/>
                <w:color w:val="000000" w:themeColor="text1"/>
                <w:sz w:val="24"/>
                <w:szCs w:val="24"/>
                <w:bdr w:val="none" w:sz="0" w:space="0" w:color="auto" w:frame="1"/>
                <w:lang w:eastAsia="ru-RU"/>
              </w:rPr>
              <w:t> </w:t>
            </w:r>
          </w:p>
        </w:tc>
        <w:tc>
          <w:tcPr>
            <w:tcW w:w="7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color w:val="000000" w:themeColor="text1"/>
                <w:sz w:val="24"/>
                <w:szCs w:val="24"/>
                <w:lang w:eastAsia="ru-RU"/>
              </w:rPr>
            </w:pP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Қ</w:t>
            </w:r>
            <w:proofErr w:type="gramStart"/>
            <w:r w:rsidRPr="00FF01BC">
              <w:rPr>
                <w:rFonts w:ascii="Times New Roman" w:eastAsia="Times New Roman" w:hAnsi="Times New Roman" w:cs="Times New Roman"/>
                <w:color w:val="000000" w:themeColor="text1"/>
                <w:sz w:val="24"/>
                <w:szCs w:val="24"/>
                <w:bdr w:val="none" w:sz="0" w:space="0" w:color="auto" w:frame="1"/>
                <w:lang w:eastAsia="ru-RU"/>
              </w:rPr>
              <w:t>айда</w:t>
            </w:r>
            <w:proofErr w:type="spellEnd"/>
            <w:proofErr w:type="gramEnd"/>
            <w:r w:rsidRPr="00FF01BC">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FF01BC">
              <w:rPr>
                <w:rFonts w:ascii="Times New Roman" w:eastAsia="Times New Roman" w:hAnsi="Times New Roman" w:cs="Times New Roman"/>
                <w:color w:val="000000" w:themeColor="text1"/>
                <w:sz w:val="24"/>
                <w:szCs w:val="24"/>
                <w:bdr w:val="none" w:sz="0" w:space="0" w:color="auto" w:frame="1"/>
                <w:lang w:eastAsia="ru-RU"/>
              </w:rPr>
              <w:t>қаралады</w:t>
            </w:r>
            <w:proofErr w:type="spellEnd"/>
          </w:p>
        </w:tc>
      </w:tr>
      <w:tr w:rsidR="00FF01BC" w:rsidRPr="00FF01BC" w:rsidTr="00994D19">
        <w:trPr>
          <w:trHeight w:val="1134"/>
        </w:trPr>
        <w:tc>
          <w:tcPr>
            <w:tcW w:w="4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Қыркүйек</w:t>
            </w:r>
            <w:proofErr w:type="spellEnd"/>
            <w:r w:rsidRPr="00FF01BC">
              <w:rPr>
                <w:rFonts w:ascii="Times New Roman" w:eastAsia="Times New Roman" w:hAnsi="Times New Roman" w:cs="Times New Roman"/>
                <w:sz w:val="24"/>
                <w:szCs w:val="24"/>
                <w:bdr w:val="none" w:sz="0" w:space="0" w:color="auto" w:frame="1"/>
                <w:lang w:eastAsia="ru-RU"/>
              </w:rPr>
              <w:t> </w:t>
            </w:r>
          </w:p>
        </w:tc>
        <w:tc>
          <w:tcPr>
            <w:tcW w:w="15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Мектеп</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және</w:t>
            </w:r>
            <w:proofErr w:type="spellEnd"/>
            <w:r w:rsidRPr="00FF01BC">
              <w:rPr>
                <w:rFonts w:ascii="Times New Roman" w:eastAsia="Times New Roman" w:hAnsi="Times New Roman" w:cs="Times New Roman"/>
                <w:sz w:val="24"/>
                <w:szCs w:val="24"/>
                <w:bdr w:val="none" w:sz="0" w:space="0" w:color="auto" w:frame="1"/>
                <w:lang w:eastAsia="ru-RU"/>
              </w:rPr>
              <w:t xml:space="preserve"> ЖОО: </w:t>
            </w:r>
            <w:proofErr w:type="spellStart"/>
            <w:r w:rsidRPr="00FF01BC">
              <w:rPr>
                <w:rFonts w:ascii="Times New Roman" w:eastAsia="Times New Roman" w:hAnsi="Times New Roman" w:cs="Times New Roman"/>
                <w:sz w:val="24"/>
                <w:szCs w:val="24"/>
                <w:bdr w:val="none" w:sz="0" w:space="0" w:color="auto" w:frame="1"/>
                <w:lang w:eastAsia="ru-RU"/>
              </w:rPr>
              <w:t>ізденістер</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табыстар</w:t>
            </w:r>
            <w:proofErr w:type="spellEnd"/>
          </w:p>
        </w:tc>
        <w:tc>
          <w:tcPr>
            <w:tcW w:w="95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Мұғ</w:t>
            </w:r>
            <w:proofErr w:type="gramStart"/>
            <w:r w:rsidRPr="00FF01BC">
              <w:rPr>
                <w:rFonts w:ascii="Times New Roman" w:eastAsia="Times New Roman" w:hAnsi="Times New Roman" w:cs="Times New Roman"/>
                <w:sz w:val="24"/>
                <w:szCs w:val="24"/>
                <w:bdr w:val="none" w:sz="0" w:space="0" w:color="auto" w:frame="1"/>
                <w:lang w:eastAsia="ru-RU"/>
              </w:rPr>
              <w:t>ал</w:t>
            </w:r>
            <w:proofErr w:type="gramEnd"/>
            <w:r w:rsidRPr="00FF01BC">
              <w:rPr>
                <w:rFonts w:ascii="Times New Roman" w:eastAsia="Times New Roman" w:hAnsi="Times New Roman" w:cs="Times New Roman"/>
                <w:sz w:val="24"/>
                <w:szCs w:val="24"/>
                <w:bdr w:val="none" w:sz="0" w:space="0" w:color="auto" w:frame="1"/>
                <w:lang w:eastAsia="ru-RU"/>
              </w:rPr>
              <w:t>імдер</w:t>
            </w:r>
            <w:proofErr w:type="spellEnd"/>
            <w:r w:rsidRPr="00FF01BC">
              <w:rPr>
                <w:rFonts w:ascii="Times New Roman" w:eastAsia="Times New Roman" w:hAnsi="Times New Roman" w:cs="Times New Roman"/>
                <w:sz w:val="24"/>
                <w:szCs w:val="24"/>
                <w:bdr w:val="none" w:sz="0" w:space="0" w:color="auto" w:frame="1"/>
                <w:lang w:eastAsia="ru-RU"/>
              </w:rPr>
              <w:t xml:space="preserve"> мен </w:t>
            </w:r>
            <w:proofErr w:type="spellStart"/>
            <w:r w:rsidRPr="00FF01BC">
              <w:rPr>
                <w:rFonts w:ascii="Times New Roman" w:eastAsia="Times New Roman" w:hAnsi="Times New Roman" w:cs="Times New Roman"/>
                <w:sz w:val="24"/>
                <w:szCs w:val="24"/>
                <w:bdr w:val="none" w:sz="0" w:space="0" w:color="auto" w:frame="1"/>
                <w:lang w:eastAsia="ru-RU"/>
              </w:rPr>
              <w:t>оқушылардың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ғылыми</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ізденісіне</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бағыт</w:t>
            </w:r>
            <w:proofErr w:type="spellEnd"/>
            <w:r w:rsidRPr="00FF01BC">
              <w:rPr>
                <w:rFonts w:ascii="Times New Roman" w:eastAsia="Times New Roman" w:hAnsi="Times New Roman" w:cs="Times New Roman"/>
                <w:sz w:val="24"/>
                <w:szCs w:val="24"/>
                <w:bdr w:val="none" w:sz="0" w:space="0" w:color="auto" w:frame="1"/>
                <w:lang w:eastAsia="ru-RU"/>
              </w:rPr>
              <w:t xml:space="preserve"> беру</w:t>
            </w:r>
          </w:p>
        </w:tc>
        <w:tc>
          <w:tcPr>
            <w:tcW w:w="6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Баяндама</w:t>
            </w:r>
            <w:proofErr w:type="spellEnd"/>
          </w:p>
        </w:tc>
        <w:tc>
          <w:tcPr>
            <w:tcW w:w="700" w:type="pct"/>
            <w:shd w:val="clear" w:color="auto" w:fill="auto"/>
            <w:tcMar>
              <w:top w:w="0" w:type="dxa"/>
              <w:left w:w="108" w:type="dxa"/>
              <w:bottom w:w="0" w:type="dxa"/>
              <w:right w:w="108" w:type="dxa"/>
            </w:tcMar>
            <w:hideMark/>
          </w:tcPr>
          <w:p w:rsidR="00FF01BC" w:rsidRPr="00FF01BC" w:rsidRDefault="00994D19" w:rsidP="00FF01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w:t>
            </w:r>
            <w:r>
              <w:rPr>
                <w:rFonts w:ascii="Times New Roman" w:eastAsia="Times New Roman" w:hAnsi="Times New Roman" w:cs="Times New Roman"/>
                <w:sz w:val="24"/>
                <w:szCs w:val="24"/>
                <w:bdr w:val="none" w:sz="0" w:space="0" w:color="auto" w:frame="1"/>
                <w:lang w:val="kk-KZ" w:eastAsia="ru-RU"/>
              </w:rPr>
              <w:t>Б</w:t>
            </w:r>
            <w:r w:rsidR="00FF01BC" w:rsidRPr="00FF01BC">
              <w:rPr>
                <w:rFonts w:ascii="Times New Roman" w:eastAsia="Times New Roman" w:hAnsi="Times New Roman" w:cs="Times New Roman"/>
                <w:sz w:val="24"/>
                <w:szCs w:val="24"/>
                <w:bdr w:val="none" w:sz="0" w:space="0" w:color="auto" w:frame="1"/>
                <w:lang w:eastAsia="ru-RU"/>
              </w:rPr>
              <w:t>ЖО</w:t>
            </w:r>
          </w:p>
        </w:tc>
        <w:tc>
          <w:tcPr>
            <w:tcW w:w="7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Орынбасар</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жанындағы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отырыс</w:t>
            </w:r>
            <w:proofErr w:type="spellEnd"/>
          </w:p>
        </w:tc>
      </w:tr>
      <w:tr w:rsidR="00FF01BC" w:rsidRPr="00FF01BC" w:rsidTr="00994D19">
        <w:trPr>
          <w:trHeight w:val="1134"/>
        </w:trPr>
        <w:tc>
          <w:tcPr>
            <w:tcW w:w="4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Қазан</w:t>
            </w:r>
            <w:proofErr w:type="spellEnd"/>
          </w:p>
        </w:tc>
        <w:tc>
          <w:tcPr>
            <w:tcW w:w="15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Дөңгелек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үстел</w:t>
            </w:r>
            <w:proofErr w:type="spellEnd"/>
            <w:r w:rsidRPr="00FF01BC">
              <w:rPr>
                <w:rFonts w:ascii="Times New Roman" w:eastAsia="Times New Roman" w:hAnsi="Times New Roman" w:cs="Times New Roman"/>
                <w:sz w:val="24"/>
                <w:szCs w:val="24"/>
                <w:bdr w:val="none" w:sz="0" w:space="0" w:color="auto" w:frame="1"/>
                <w:lang w:eastAsia="ru-RU"/>
              </w:rPr>
              <w:t>: «</w:t>
            </w:r>
            <w:proofErr w:type="spellStart"/>
            <w:r w:rsidRPr="00FF01BC">
              <w:rPr>
                <w:rFonts w:ascii="Times New Roman" w:eastAsia="Times New Roman" w:hAnsi="Times New Roman" w:cs="Times New Roman"/>
                <w:sz w:val="24"/>
                <w:szCs w:val="24"/>
                <w:bdr w:val="none" w:sz="0" w:space="0" w:color="auto" w:frame="1"/>
                <w:lang w:eastAsia="ru-RU"/>
              </w:rPr>
              <w:t>Ғылыми</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жұмыстар</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ды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ұйымдастыруда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мектеп</w:t>
            </w:r>
            <w:proofErr w:type="spellEnd"/>
            <w:r w:rsidRPr="00FF01BC">
              <w:rPr>
                <w:rFonts w:ascii="Times New Roman" w:eastAsia="Times New Roman" w:hAnsi="Times New Roman" w:cs="Times New Roman"/>
                <w:sz w:val="24"/>
                <w:szCs w:val="24"/>
                <w:bdr w:val="none" w:sz="0" w:space="0" w:color="auto" w:frame="1"/>
                <w:lang w:eastAsia="ru-RU"/>
              </w:rPr>
              <w:t xml:space="preserve"> пен ЖОО </w:t>
            </w:r>
            <w:proofErr w:type="spellStart"/>
            <w:r w:rsidRPr="00FF01BC">
              <w:rPr>
                <w:rFonts w:ascii="Times New Roman" w:eastAsia="Times New Roman" w:hAnsi="Times New Roman" w:cs="Times New Roman"/>
                <w:sz w:val="24"/>
                <w:szCs w:val="24"/>
                <w:bdr w:val="none" w:sz="0" w:space="0" w:color="auto" w:frame="1"/>
                <w:lang w:eastAsia="ru-RU"/>
              </w:rPr>
              <w:t>байланысы</w:t>
            </w:r>
            <w:proofErr w:type="spellEnd"/>
            <w:r w:rsidRPr="00FF01BC">
              <w:rPr>
                <w:rFonts w:ascii="Times New Roman" w:eastAsia="Times New Roman" w:hAnsi="Times New Roman" w:cs="Times New Roman"/>
                <w:sz w:val="24"/>
                <w:szCs w:val="24"/>
                <w:bdr w:val="none" w:sz="0" w:space="0" w:color="auto" w:frame="1"/>
                <w:lang w:eastAsia="ru-RU"/>
              </w:rPr>
              <w:t>»</w:t>
            </w:r>
          </w:p>
        </w:tc>
        <w:tc>
          <w:tcPr>
            <w:tcW w:w="95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Ғылыми</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FF01BC">
              <w:rPr>
                <w:rFonts w:ascii="Times New Roman" w:eastAsia="Times New Roman" w:hAnsi="Times New Roman" w:cs="Times New Roman"/>
                <w:sz w:val="24"/>
                <w:szCs w:val="24"/>
                <w:bdr w:val="none" w:sz="0" w:space="0" w:color="auto" w:frame="1"/>
                <w:lang w:eastAsia="ru-RU"/>
              </w:rPr>
              <w:t>зерттеу</w:t>
            </w:r>
            <w:proofErr w:type="spellEnd"/>
            <w:proofErr w:type="gram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ақпараттарымен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таныстыру</w:t>
            </w:r>
            <w:proofErr w:type="spellEnd"/>
            <w:r w:rsidRPr="00FF01BC">
              <w:rPr>
                <w:rFonts w:ascii="Times New Roman" w:eastAsia="Times New Roman" w:hAnsi="Times New Roman" w:cs="Times New Roman"/>
                <w:sz w:val="24"/>
                <w:szCs w:val="24"/>
                <w:bdr w:val="none" w:sz="0" w:space="0" w:color="auto" w:frame="1"/>
                <w:lang w:eastAsia="ru-RU"/>
              </w:rPr>
              <w:t>.</w:t>
            </w:r>
          </w:p>
        </w:tc>
        <w:tc>
          <w:tcPr>
            <w:tcW w:w="6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Хаттама</w:t>
            </w:r>
            <w:proofErr w:type="spellEnd"/>
            <w:r w:rsidRPr="00FF01BC">
              <w:rPr>
                <w:rFonts w:ascii="Times New Roman" w:eastAsia="Times New Roman" w:hAnsi="Times New Roman" w:cs="Times New Roman"/>
                <w:sz w:val="24"/>
                <w:szCs w:val="24"/>
                <w:bdr w:val="none" w:sz="0" w:space="0" w:color="auto" w:frame="1"/>
                <w:lang w:eastAsia="ru-RU"/>
              </w:rPr>
              <w:t> </w:t>
            </w:r>
          </w:p>
        </w:tc>
        <w:tc>
          <w:tcPr>
            <w:tcW w:w="700" w:type="pct"/>
            <w:shd w:val="clear" w:color="auto" w:fill="auto"/>
            <w:tcMar>
              <w:top w:w="0" w:type="dxa"/>
              <w:left w:w="108" w:type="dxa"/>
              <w:bottom w:w="0" w:type="dxa"/>
              <w:right w:w="108" w:type="dxa"/>
            </w:tcMar>
            <w:hideMark/>
          </w:tcPr>
          <w:p w:rsidR="00FF01BC" w:rsidRPr="00FF01BC" w:rsidRDefault="00994D19" w:rsidP="00FF01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w:t>
            </w:r>
            <w:r>
              <w:rPr>
                <w:rFonts w:ascii="Times New Roman" w:eastAsia="Times New Roman" w:hAnsi="Times New Roman" w:cs="Times New Roman"/>
                <w:sz w:val="24"/>
                <w:szCs w:val="24"/>
                <w:bdr w:val="none" w:sz="0" w:space="0" w:color="auto" w:frame="1"/>
                <w:lang w:val="kk-KZ" w:eastAsia="ru-RU"/>
              </w:rPr>
              <w:t>Б</w:t>
            </w:r>
            <w:r w:rsidR="00FF01BC" w:rsidRPr="00FF01BC">
              <w:rPr>
                <w:rFonts w:ascii="Times New Roman" w:eastAsia="Times New Roman" w:hAnsi="Times New Roman" w:cs="Times New Roman"/>
                <w:sz w:val="24"/>
                <w:szCs w:val="24"/>
                <w:bdr w:val="none" w:sz="0" w:space="0" w:color="auto" w:frame="1"/>
                <w:lang w:eastAsia="ru-RU"/>
              </w:rPr>
              <w:t>ЖО</w:t>
            </w:r>
          </w:p>
          <w:p w:rsidR="00FF01BC" w:rsidRPr="00FF01BC" w:rsidRDefault="00FF01BC" w:rsidP="00FF01BC">
            <w:pPr>
              <w:spacing w:after="0" w:line="240" w:lineRule="auto"/>
              <w:rPr>
                <w:rFonts w:ascii="Times New Roman" w:eastAsia="Times New Roman" w:hAnsi="Times New Roman" w:cs="Times New Roman"/>
                <w:sz w:val="24"/>
                <w:szCs w:val="24"/>
                <w:lang w:eastAsia="ru-RU"/>
              </w:rPr>
            </w:pPr>
          </w:p>
          <w:p w:rsidR="00FF01BC" w:rsidRPr="00FF01BC" w:rsidRDefault="00FF01BC" w:rsidP="00FF01BC">
            <w:pPr>
              <w:spacing w:after="0" w:line="240" w:lineRule="auto"/>
              <w:rPr>
                <w:rFonts w:ascii="Times New Roman" w:eastAsia="Times New Roman" w:hAnsi="Times New Roman" w:cs="Times New Roman"/>
                <w:sz w:val="24"/>
                <w:szCs w:val="24"/>
                <w:lang w:eastAsia="ru-RU"/>
              </w:rPr>
            </w:pPr>
            <w:r w:rsidRPr="00FF01BC">
              <w:rPr>
                <w:rFonts w:ascii="Times New Roman" w:eastAsia="Times New Roman" w:hAnsi="Times New Roman" w:cs="Times New Roman"/>
                <w:sz w:val="24"/>
                <w:szCs w:val="24"/>
                <w:bdr w:val="none" w:sz="0" w:space="0" w:color="auto" w:frame="1"/>
                <w:lang w:eastAsia="ru-RU"/>
              </w:rPr>
              <w:t xml:space="preserve">ОҒҚ </w:t>
            </w:r>
            <w:proofErr w:type="spellStart"/>
            <w:r w:rsidRPr="00FF01BC">
              <w:rPr>
                <w:rFonts w:ascii="Times New Roman" w:eastAsia="Times New Roman" w:hAnsi="Times New Roman" w:cs="Times New Roman"/>
                <w:sz w:val="24"/>
                <w:szCs w:val="24"/>
                <w:bdr w:val="none" w:sz="0" w:space="0" w:color="auto" w:frame="1"/>
                <w:lang w:eastAsia="ru-RU"/>
              </w:rPr>
              <w:t>жетекшісі</w:t>
            </w:r>
            <w:proofErr w:type="spellEnd"/>
          </w:p>
        </w:tc>
        <w:tc>
          <w:tcPr>
            <w:tcW w:w="7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gramStart"/>
            <w:r w:rsidRPr="00FF01BC">
              <w:rPr>
                <w:rFonts w:ascii="Times New Roman" w:eastAsia="Times New Roman" w:hAnsi="Times New Roman" w:cs="Times New Roman"/>
                <w:sz w:val="24"/>
                <w:szCs w:val="24"/>
                <w:bdr w:val="none" w:sz="0" w:space="0" w:color="auto" w:frame="1"/>
                <w:lang w:eastAsia="ru-RU"/>
              </w:rPr>
              <w:t xml:space="preserve">ОҒҚ </w:t>
            </w:r>
            <w:proofErr w:type="spellStart"/>
            <w:r w:rsidRPr="00FF01BC">
              <w:rPr>
                <w:rFonts w:ascii="Times New Roman" w:eastAsia="Times New Roman" w:hAnsi="Times New Roman" w:cs="Times New Roman"/>
                <w:sz w:val="24"/>
                <w:szCs w:val="24"/>
                <w:bdr w:val="none" w:sz="0" w:space="0" w:color="auto" w:frame="1"/>
                <w:lang w:eastAsia="ru-RU"/>
              </w:rPr>
              <w:t>ке</w:t>
            </w:r>
            <w:proofErr w:type="gramEnd"/>
            <w:r w:rsidRPr="00FF01BC">
              <w:rPr>
                <w:rFonts w:ascii="Times New Roman" w:eastAsia="Times New Roman" w:hAnsi="Times New Roman" w:cs="Times New Roman"/>
                <w:sz w:val="24"/>
                <w:szCs w:val="24"/>
                <w:bdr w:val="none" w:sz="0" w:space="0" w:color="auto" w:frame="1"/>
                <w:lang w:eastAsia="ru-RU"/>
              </w:rPr>
              <w:t>ңесі</w:t>
            </w:r>
            <w:proofErr w:type="spellEnd"/>
          </w:p>
        </w:tc>
      </w:tr>
      <w:tr w:rsidR="00FF01BC" w:rsidRPr="00FF01BC" w:rsidTr="00994D19">
        <w:trPr>
          <w:trHeight w:val="1134"/>
        </w:trPr>
        <w:tc>
          <w:tcPr>
            <w:tcW w:w="400" w:type="pct"/>
            <w:vMerge w:val="restar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Сұ</w:t>
            </w:r>
            <w:proofErr w:type="gramStart"/>
            <w:r w:rsidRPr="00FF01BC">
              <w:rPr>
                <w:rFonts w:ascii="Times New Roman" w:eastAsia="Times New Roman" w:hAnsi="Times New Roman" w:cs="Times New Roman"/>
                <w:sz w:val="24"/>
                <w:szCs w:val="24"/>
                <w:bdr w:val="none" w:sz="0" w:space="0" w:color="auto" w:frame="1"/>
                <w:lang w:eastAsia="ru-RU"/>
              </w:rPr>
              <w:t>раныс</w:t>
            </w:r>
            <w:proofErr w:type="gramEnd"/>
            <w:r w:rsidRPr="00FF01BC">
              <w:rPr>
                <w:rFonts w:ascii="Times New Roman" w:eastAsia="Times New Roman" w:hAnsi="Times New Roman" w:cs="Times New Roman"/>
                <w:sz w:val="24"/>
                <w:szCs w:val="24"/>
                <w:bdr w:val="none" w:sz="0" w:space="0" w:color="auto" w:frame="1"/>
                <w:lang w:eastAsia="ru-RU"/>
              </w:rPr>
              <w:t>қа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сай</w:t>
            </w:r>
            <w:proofErr w:type="spellEnd"/>
          </w:p>
        </w:tc>
        <w:tc>
          <w:tcPr>
            <w:tcW w:w="15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r w:rsidRPr="00FF01BC">
              <w:rPr>
                <w:rFonts w:ascii="Times New Roman" w:eastAsia="Times New Roman" w:hAnsi="Times New Roman" w:cs="Times New Roman"/>
                <w:sz w:val="24"/>
                <w:szCs w:val="24"/>
                <w:bdr w:val="none" w:sz="0" w:space="0" w:color="auto" w:frame="1"/>
                <w:lang w:eastAsia="ru-RU"/>
              </w:rPr>
              <w:t>«</w:t>
            </w:r>
            <w:proofErr w:type="spellStart"/>
            <w:r w:rsidRPr="00FF01BC">
              <w:rPr>
                <w:rFonts w:ascii="Times New Roman" w:eastAsia="Times New Roman" w:hAnsi="Times New Roman" w:cs="Times New Roman"/>
                <w:sz w:val="24"/>
                <w:szCs w:val="24"/>
                <w:bdr w:val="none" w:sz="0" w:space="0" w:color="auto" w:frame="1"/>
                <w:lang w:eastAsia="ru-RU"/>
              </w:rPr>
              <w:t>Жас</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ғалым</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конференциясына</w:t>
            </w:r>
            <w:proofErr w:type="spellEnd"/>
            <w:r w:rsidRPr="00FF01BC">
              <w:rPr>
                <w:rFonts w:ascii="Times New Roman" w:eastAsia="Times New Roman" w:hAnsi="Times New Roman" w:cs="Times New Roman"/>
                <w:sz w:val="24"/>
                <w:szCs w:val="24"/>
                <w:bdr w:val="none" w:sz="0" w:space="0" w:color="auto" w:frame="1"/>
                <w:lang w:eastAsia="ru-RU"/>
              </w:rPr>
              <w:t xml:space="preserve">, ЖОО </w:t>
            </w:r>
            <w:proofErr w:type="spellStart"/>
            <w:r w:rsidRPr="00FF01BC">
              <w:rPr>
                <w:rFonts w:ascii="Times New Roman" w:eastAsia="Times New Roman" w:hAnsi="Times New Roman" w:cs="Times New Roman"/>
                <w:sz w:val="24"/>
                <w:szCs w:val="24"/>
                <w:bdr w:val="none" w:sz="0" w:space="0" w:color="auto" w:frame="1"/>
                <w:lang w:eastAsia="ru-RU"/>
              </w:rPr>
              <w:t>ұйымдастырған</w:t>
            </w:r>
            <w:proofErr w:type="spellEnd"/>
            <w:r w:rsidRPr="00FF01BC">
              <w:rPr>
                <w:rFonts w:ascii="Times New Roman" w:eastAsia="Times New Roman" w:hAnsi="Times New Roman" w:cs="Times New Roman"/>
                <w:sz w:val="24"/>
                <w:szCs w:val="24"/>
                <w:bdr w:val="none" w:sz="0" w:space="0" w:color="auto" w:frame="1"/>
                <w:lang w:eastAsia="ru-RU"/>
              </w:rPr>
              <w:t xml:space="preserve"> конференция, </w:t>
            </w:r>
            <w:proofErr w:type="spellStart"/>
            <w:r w:rsidRPr="00FF01BC">
              <w:rPr>
                <w:rFonts w:ascii="Times New Roman" w:eastAsia="Times New Roman" w:hAnsi="Times New Roman" w:cs="Times New Roman"/>
                <w:sz w:val="24"/>
                <w:szCs w:val="24"/>
                <w:bdr w:val="none" w:sz="0" w:space="0" w:color="auto" w:frame="1"/>
                <w:lang w:eastAsia="ru-RU"/>
              </w:rPr>
              <w:t>байқау</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FF01BC">
              <w:rPr>
                <w:rFonts w:ascii="Times New Roman" w:eastAsia="Times New Roman" w:hAnsi="Times New Roman" w:cs="Times New Roman"/>
                <w:sz w:val="24"/>
                <w:szCs w:val="24"/>
                <w:bdr w:val="none" w:sz="0" w:space="0" w:color="auto" w:frame="1"/>
                <w:lang w:eastAsia="ru-RU"/>
              </w:rPr>
              <w:t>семинарлар</w:t>
            </w:r>
            <w:proofErr w:type="gramEnd"/>
            <w:r w:rsidRPr="00FF01BC">
              <w:rPr>
                <w:rFonts w:ascii="Times New Roman" w:eastAsia="Times New Roman" w:hAnsi="Times New Roman" w:cs="Times New Roman"/>
                <w:sz w:val="24"/>
                <w:szCs w:val="24"/>
                <w:bdr w:val="none" w:sz="0" w:space="0" w:color="auto" w:frame="1"/>
                <w:lang w:eastAsia="ru-RU"/>
              </w:rPr>
              <w:t>ға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қатысу</w:t>
            </w:r>
            <w:proofErr w:type="spellEnd"/>
            <w:r w:rsidRPr="00FF01BC">
              <w:rPr>
                <w:rFonts w:ascii="Times New Roman" w:eastAsia="Times New Roman" w:hAnsi="Times New Roman" w:cs="Times New Roman"/>
                <w:sz w:val="24"/>
                <w:szCs w:val="24"/>
                <w:bdr w:val="none" w:sz="0" w:space="0" w:color="auto" w:frame="1"/>
                <w:lang w:eastAsia="ru-RU"/>
              </w:rPr>
              <w:t xml:space="preserve">, ой </w:t>
            </w:r>
            <w:proofErr w:type="spellStart"/>
            <w:r w:rsidRPr="00FF01BC">
              <w:rPr>
                <w:rFonts w:ascii="Times New Roman" w:eastAsia="Times New Roman" w:hAnsi="Times New Roman" w:cs="Times New Roman"/>
                <w:sz w:val="24"/>
                <w:szCs w:val="24"/>
                <w:bdr w:val="none" w:sz="0" w:space="0" w:color="auto" w:frame="1"/>
                <w:lang w:eastAsia="ru-RU"/>
              </w:rPr>
              <w:t>алмасу</w:t>
            </w:r>
            <w:proofErr w:type="spellEnd"/>
          </w:p>
        </w:tc>
        <w:tc>
          <w:tcPr>
            <w:tcW w:w="95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Тәжірибе</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жинақтау</w:t>
            </w:r>
            <w:proofErr w:type="spellEnd"/>
          </w:p>
        </w:tc>
        <w:tc>
          <w:tcPr>
            <w:tcW w:w="6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Сұраныс</w:t>
            </w:r>
            <w:proofErr w:type="spellEnd"/>
            <w:r w:rsidRPr="00FF01BC">
              <w:rPr>
                <w:rFonts w:ascii="Times New Roman" w:eastAsia="Times New Roman" w:hAnsi="Times New Roman" w:cs="Times New Roman"/>
                <w:sz w:val="24"/>
                <w:szCs w:val="24"/>
                <w:bdr w:val="none" w:sz="0" w:space="0" w:color="auto" w:frame="1"/>
                <w:lang w:eastAsia="ru-RU"/>
              </w:rPr>
              <w:t> </w:t>
            </w:r>
          </w:p>
        </w:tc>
        <w:tc>
          <w:tcPr>
            <w:tcW w:w="700" w:type="pct"/>
            <w:shd w:val="clear" w:color="auto" w:fill="auto"/>
            <w:tcMar>
              <w:top w:w="0" w:type="dxa"/>
              <w:left w:w="108" w:type="dxa"/>
              <w:bottom w:w="0" w:type="dxa"/>
              <w:right w:w="108" w:type="dxa"/>
            </w:tcMar>
            <w:hideMark/>
          </w:tcPr>
          <w:p w:rsidR="00FF01BC" w:rsidRPr="00FF01BC" w:rsidRDefault="00994D19" w:rsidP="00FF01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w:t>
            </w:r>
            <w:r>
              <w:rPr>
                <w:rFonts w:ascii="Times New Roman" w:eastAsia="Times New Roman" w:hAnsi="Times New Roman" w:cs="Times New Roman"/>
                <w:sz w:val="24"/>
                <w:szCs w:val="24"/>
                <w:bdr w:val="none" w:sz="0" w:space="0" w:color="auto" w:frame="1"/>
                <w:lang w:val="kk-KZ" w:eastAsia="ru-RU"/>
              </w:rPr>
              <w:t>Б</w:t>
            </w:r>
            <w:r w:rsidR="00FF01BC" w:rsidRPr="00FF01BC">
              <w:rPr>
                <w:rFonts w:ascii="Times New Roman" w:eastAsia="Times New Roman" w:hAnsi="Times New Roman" w:cs="Times New Roman"/>
                <w:sz w:val="24"/>
                <w:szCs w:val="24"/>
                <w:bdr w:val="none" w:sz="0" w:space="0" w:color="auto" w:frame="1"/>
                <w:lang w:eastAsia="ru-RU"/>
              </w:rPr>
              <w:t>ЖО</w:t>
            </w:r>
          </w:p>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Мұғалімдер</w:t>
            </w:r>
            <w:proofErr w:type="spellEnd"/>
            <w:r w:rsidRPr="00FF01BC">
              <w:rPr>
                <w:rFonts w:ascii="Times New Roman" w:eastAsia="Times New Roman" w:hAnsi="Times New Roman" w:cs="Times New Roman"/>
                <w:sz w:val="24"/>
                <w:szCs w:val="24"/>
                <w:bdr w:val="none" w:sz="0" w:space="0" w:color="auto" w:frame="1"/>
                <w:lang w:eastAsia="ru-RU"/>
              </w:rPr>
              <w:t> </w:t>
            </w:r>
          </w:p>
        </w:tc>
        <w:tc>
          <w:tcPr>
            <w:tcW w:w="7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proofErr w:type="gramStart"/>
            <w:r w:rsidRPr="00FF01BC">
              <w:rPr>
                <w:rFonts w:ascii="Times New Roman" w:eastAsia="Times New Roman" w:hAnsi="Times New Roman" w:cs="Times New Roman"/>
                <w:sz w:val="24"/>
                <w:szCs w:val="24"/>
                <w:bdr w:val="none" w:sz="0" w:space="0" w:color="auto" w:frame="1"/>
                <w:lang w:eastAsia="ru-RU"/>
              </w:rPr>
              <w:t>Б</w:t>
            </w:r>
            <w:proofErr w:type="gramEnd"/>
            <w:r w:rsidRPr="00FF01BC">
              <w:rPr>
                <w:rFonts w:ascii="Times New Roman" w:eastAsia="Times New Roman" w:hAnsi="Times New Roman" w:cs="Times New Roman"/>
                <w:sz w:val="24"/>
                <w:szCs w:val="24"/>
                <w:bdr w:val="none" w:sz="0" w:space="0" w:color="auto" w:frame="1"/>
                <w:lang w:eastAsia="ru-RU"/>
              </w:rPr>
              <w:t>ірлестік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отырысынада</w:t>
            </w:r>
            <w:proofErr w:type="spellEnd"/>
            <w:r w:rsidRPr="00FF01BC">
              <w:rPr>
                <w:rFonts w:ascii="Times New Roman" w:eastAsia="Times New Roman" w:hAnsi="Times New Roman" w:cs="Times New Roman"/>
                <w:sz w:val="24"/>
                <w:szCs w:val="24"/>
                <w:bdr w:val="none" w:sz="0" w:space="0" w:color="auto" w:frame="1"/>
                <w:lang w:eastAsia="ru-RU"/>
              </w:rPr>
              <w:t> </w:t>
            </w:r>
          </w:p>
        </w:tc>
      </w:tr>
      <w:tr w:rsidR="00FF01BC" w:rsidRPr="00FF01BC" w:rsidTr="00994D19">
        <w:trPr>
          <w:trHeight w:val="2042"/>
        </w:trPr>
        <w:tc>
          <w:tcPr>
            <w:tcW w:w="0" w:type="auto"/>
            <w:vMerge/>
            <w:shd w:val="clear" w:color="auto" w:fill="F9F9F9"/>
            <w:vAlign w:val="cente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
        </w:tc>
        <w:tc>
          <w:tcPr>
            <w:tcW w:w="16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r w:rsidRPr="00FF01BC">
              <w:rPr>
                <w:rFonts w:ascii="Times New Roman" w:eastAsia="Times New Roman" w:hAnsi="Times New Roman" w:cs="Times New Roman"/>
                <w:sz w:val="24"/>
                <w:szCs w:val="24"/>
                <w:bdr w:val="none" w:sz="0" w:space="0" w:color="auto" w:frame="1"/>
                <w:lang w:eastAsia="ru-RU"/>
              </w:rPr>
              <w:t>ЖОО «</w:t>
            </w:r>
            <w:proofErr w:type="spellStart"/>
            <w:r w:rsidRPr="00FF01BC">
              <w:rPr>
                <w:rFonts w:ascii="Times New Roman" w:eastAsia="Times New Roman" w:hAnsi="Times New Roman" w:cs="Times New Roman"/>
                <w:sz w:val="24"/>
                <w:szCs w:val="24"/>
                <w:bdr w:val="none" w:sz="0" w:space="0" w:color="auto" w:frame="1"/>
                <w:lang w:eastAsia="ru-RU"/>
              </w:rPr>
              <w:t>Оқушының</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үздік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ғылыми</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жобасы</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мектеп</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бітірушілер</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олимпиадасына</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қатысу</w:t>
            </w:r>
            <w:proofErr w:type="spellEnd"/>
          </w:p>
        </w:tc>
        <w:tc>
          <w:tcPr>
            <w:tcW w:w="105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proofErr w:type="gramStart"/>
            <w:r w:rsidRPr="00FF01BC">
              <w:rPr>
                <w:rFonts w:ascii="Times New Roman" w:eastAsia="Times New Roman" w:hAnsi="Times New Roman" w:cs="Times New Roman"/>
                <w:sz w:val="24"/>
                <w:szCs w:val="24"/>
                <w:bdr w:val="none" w:sz="0" w:space="0" w:color="auto" w:frame="1"/>
                <w:lang w:eastAsia="ru-RU"/>
              </w:rPr>
              <w:t>Ж</w:t>
            </w:r>
            <w:proofErr w:type="gramEnd"/>
            <w:r w:rsidRPr="00FF01BC">
              <w:rPr>
                <w:rFonts w:ascii="Times New Roman" w:eastAsia="Times New Roman" w:hAnsi="Times New Roman" w:cs="Times New Roman"/>
                <w:sz w:val="24"/>
                <w:szCs w:val="24"/>
                <w:bdr w:val="none" w:sz="0" w:space="0" w:color="auto" w:frame="1"/>
                <w:lang w:eastAsia="ru-RU"/>
              </w:rPr>
              <w:t>ұмыс</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нәтижесін</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шығару</w:t>
            </w:r>
            <w:proofErr w:type="spellEnd"/>
          </w:p>
        </w:tc>
        <w:tc>
          <w:tcPr>
            <w:tcW w:w="65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Сұраныс</w:t>
            </w:r>
            <w:proofErr w:type="spellEnd"/>
            <w:r w:rsidRPr="00FF01BC">
              <w:rPr>
                <w:rFonts w:ascii="Times New Roman" w:eastAsia="Times New Roman" w:hAnsi="Times New Roman" w:cs="Times New Roman"/>
                <w:sz w:val="24"/>
                <w:szCs w:val="24"/>
                <w:bdr w:val="none" w:sz="0" w:space="0" w:color="auto" w:frame="1"/>
                <w:lang w:eastAsia="ru-RU"/>
              </w:rPr>
              <w:t> </w:t>
            </w:r>
          </w:p>
        </w:tc>
        <w:tc>
          <w:tcPr>
            <w:tcW w:w="800" w:type="pct"/>
            <w:shd w:val="clear" w:color="auto" w:fill="auto"/>
            <w:tcMar>
              <w:top w:w="0" w:type="dxa"/>
              <w:left w:w="108" w:type="dxa"/>
              <w:bottom w:w="0" w:type="dxa"/>
              <w:right w:w="108" w:type="dxa"/>
            </w:tcMar>
            <w:hideMark/>
          </w:tcPr>
          <w:p w:rsidR="00FF01BC" w:rsidRPr="00FF01BC" w:rsidRDefault="00994D19" w:rsidP="00FF01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w:t>
            </w:r>
            <w:r>
              <w:rPr>
                <w:rFonts w:ascii="Times New Roman" w:eastAsia="Times New Roman" w:hAnsi="Times New Roman" w:cs="Times New Roman"/>
                <w:sz w:val="24"/>
                <w:szCs w:val="24"/>
                <w:bdr w:val="none" w:sz="0" w:space="0" w:color="auto" w:frame="1"/>
                <w:lang w:val="kk-KZ" w:eastAsia="ru-RU"/>
              </w:rPr>
              <w:t>Б</w:t>
            </w:r>
            <w:r w:rsidR="00FF01BC" w:rsidRPr="00FF01BC">
              <w:rPr>
                <w:rFonts w:ascii="Times New Roman" w:eastAsia="Times New Roman" w:hAnsi="Times New Roman" w:cs="Times New Roman"/>
                <w:sz w:val="24"/>
                <w:szCs w:val="24"/>
                <w:bdr w:val="none" w:sz="0" w:space="0" w:color="auto" w:frame="1"/>
                <w:lang w:eastAsia="ru-RU"/>
              </w:rPr>
              <w:t>ЖО</w:t>
            </w:r>
          </w:p>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Ғылыми</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жетекшілер</w:t>
            </w:r>
            <w:proofErr w:type="spellEnd"/>
          </w:p>
        </w:tc>
        <w:tc>
          <w:tcPr>
            <w:tcW w:w="800" w:type="pct"/>
            <w:shd w:val="clear" w:color="auto" w:fill="auto"/>
            <w:tcMar>
              <w:top w:w="0" w:type="dxa"/>
              <w:left w:w="108" w:type="dxa"/>
              <w:bottom w:w="0" w:type="dxa"/>
              <w:right w:w="108" w:type="dxa"/>
            </w:tcMar>
            <w:hideMark/>
          </w:tcPr>
          <w:p w:rsidR="00FF01BC" w:rsidRPr="00FF01BC" w:rsidRDefault="00FF01BC" w:rsidP="00FF01BC">
            <w:pPr>
              <w:spacing w:after="0" w:line="240" w:lineRule="auto"/>
              <w:rPr>
                <w:rFonts w:ascii="Times New Roman" w:eastAsia="Times New Roman" w:hAnsi="Times New Roman" w:cs="Times New Roman"/>
                <w:sz w:val="24"/>
                <w:szCs w:val="24"/>
                <w:lang w:eastAsia="ru-RU"/>
              </w:rPr>
            </w:pPr>
            <w:proofErr w:type="spellStart"/>
            <w:r w:rsidRPr="00FF01BC">
              <w:rPr>
                <w:rFonts w:ascii="Times New Roman" w:eastAsia="Times New Roman" w:hAnsi="Times New Roman" w:cs="Times New Roman"/>
                <w:sz w:val="24"/>
                <w:szCs w:val="24"/>
                <w:bdr w:val="none" w:sz="0" w:space="0" w:color="auto" w:frame="1"/>
                <w:lang w:eastAsia="ru-RU"/>
              </w:rPr>
              <w:t>Әдістемелік</w:t>
            </w:r>
            <w:proofErr w:type="spellEnd"/>
            <w:r w:rsidRPr="00FF01BC">
              <w:rPr>
                <w:rFonts w:ascii="Times New Roman" w:eastAsia="Times New Roman" w:hAnsi="Times New Roman" w:cs="Times New Roman"/>
                <w:sz w:val="24"/>
                <w:szCs w:val="24"/>
                <w:bdr w:val="none" w:sz="0" w:space="0" w:color="auto" w:frame="1"/>
                <w:lang w:eastAsia="ru-RU"/>
              </w:rPr>
              <w:t xml:space="preserve"> </w:t>
            </w:r>
            <w:proofErr w:type="spellStart"/>
            <w:r w:rsidRPr="00FF01BC">
              <w:rPr>
                <w:rFonts w:ascii="Times New Roman" w:eastAsia="Times New Roman" w:hAnsi="Times New Roman" w:cs="Times New Roman"/>
                <w:sz w:val="24"/>
                <w:szCs w:val="24"/>
                <w:bdr w:val="none" w:sz="0" w:space="0" w:color="auto" w:frame="1"/>
                <w:lang w:eastAsia="ru-RU"/>
              </w:rPr>
              <w:t>кеңесте</w:t>
            </w:r>
            <w:proofErr w:type="spellEnd"/>
          </w:p>
        </w:tc>
      </w:tr>
    </w:tbl>
    <w:p w:rsidR="00FF01BC" w:rsidRDefault="00FF01BC">
      <w:pPr>
        <w:rPr>
          <w:rFonts w:ascii="Times New Roman" w:hAnsi="Times New Roman" w:cs="Times New Roman"/>
          <w:lang w:val="kk-KZ"/>
        </w:rPr>
      </w:pPr>
    </w:p>
    <w:p w:rsidR="00B17361" w:rsidRPr="00B17361" w:rsidRDefault="00B17361">
      <w:pPr>
        <w:rPr>
          <w:rFonts w:ascii="Times New Roman" w:hAnsi="Times New Roman" w:cs="Times New Roman"/>
          <w:sz w:val="28"/>
          <w:szCs w:val="28"/>
          <w:lang w:val="kk-KZ"/>
        </w:rPr>
      </w:pPr>
    </w:p>
    <w:p w:rsidR="00B17361" w:rsidRPr="00B17361" w:rsidRDefault="00B17361" w:rsidP="00B17361">
      <w:pPr>
        <w:jc w:val="center"/>
        <w:rPr>
          <w:rFonts w:ascii="Times New Roman" w:hAnsi="Times New Roman" w:cs="Times New Roman"/>
          <w:b/>
          <w:sz w:val="28"/>
          <w:szCs w:val="28"/>
          <w:lang w:val="kk-KZ"/>
        </w:rPr>
      </w:pPr>
      <w:r w:rsidRPr="00B17361">
        <w:rPr>
          <w:rFonts w:ascii="Times New Roman" w:hAnsi="Times New Roman" w:cs="Times New Roman"/>
          <w:b/>
          <w:sz w:val="28"/>
          <w:szCs w:val="28"/>
          <w:lang w:val="kk-KZ"/>
        </w:rPr>
        <w:t>Педагогикалық ұжымның курстан өтуінің перспективалық жоспары</w:t>
      </w:r>
    </w:p>
    <w:p w:rsidR="00B17361" w:rsidRPr="00E363BC" w:rsidRDefault="00B17361" w:rsidP="00B17361">
      <w:pPr>
        <w:jc w:val="center"/>
        <w:rPr>
          <w:sz w:val="21"/>
          <w:szCs w:val="21"/>
          <w:lang w:val="kk-KZ"/>
        </w:rPr>
      </w:pP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2700"/>
        <w:gridCol w:w="1620"/>
        <w:gridCol w:w="700"/>
        <w:gridCol w:w="709"/>
        <w:gridCol w:w="709"/>
        <w:gridCol w:w="567"/>
        <w:gridCol w:w="708"/>
        <w:gridCol w:w="729"/>
        <w:gridCol w:w="673"/>
        <w:gridCol w:w="991"/>
        <w:gridCol w:w="1234"/>
      </w:tblGrid>
      <w:tr w:rsidR="00B17361" w:rsidRPr="00B17361" w:rsidTr="00AF2D7B">
        <w:tc>
          <w:tcPr>
            <w:tcW w:w="540" w:type="dxa"/>
            <w:vMerge w:val="restart"/>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2880" w:type="dxa"/>
            <w:vMerge w:val="restart"/>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Аты-жөні</w:t>
            </w:r>
          </w:p>
        </w:tc>
        <w:tc>
          <w:tcPr>
            <w:tcW w:w="2700" w:type="dxa"/>
            <w:vMerge w:val="restart"/>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Пәні</w:t>
            </w:r>
          </w:p>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лауазымы</w:t>
            </w:r>
          </w:p>
        </w:tc>
        <w:tc>
          <w:tcPr>
            <w:tcW w:w="1620" w:type="dxa"/>
            <w:vMerge w:val="restart"/>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Қашан өтті</w:t>
            </w:r>
          </w:p>
        </w:tc>
        <w:tc>
          <w:tcPr>
            <w:tcW w:w="7020" w:type="dxa"/>
            <w:gridSpan w:val="9"/>
            <w:shd w:val="clear" w:color="auto" w:fill="auto"/>
          </w:tcPr>
          <w:p w:rsidR="00B17361" w:rsidRPr="00B17361" w:rsidRDefault="00B17361" w:rsidP="00B17361">
            <w:pPr>
              <w:spacing w:after="0"/>
              <w:ind w:left="113" w:right="113"/>
              <w:jc w:val="center"/>
              <w:rPr>
                <w:rFonts w:ascii="KZ Times New Roman" w:hAnsi="KZ Times New Roman"/>
                <w:sz w:val="24"/>
                <w:szCs w:val="24"/>
                <w:lang w:val="kk-KZ"/>
              </w:rPr>
            </w:pPr>
            <w:r w:rsidRPr="00B17361">
              <w:rPr>
                <w:rFonts w:ascii="KZ Times New Roman" w:hAnsi="KZ Times New Roman"/>
                <w:sz w:val="24"/>
                <w:szCs w:val="24"/>
                <w:lang w:val="kk-KZ"/>
              </w:rPr>
              <w:t>Біліктілікті арттыру курсы</w:t>
            </w:r>
          </w:p>
        </w:tc>
      </w:tr>
      <w:tr w:rsidR="00B17361" w:rsidRPr="00B17361" w:rsidTr="00AF2D7B">
        <w:trPr>
          <w:cantSplit/>
          <w:trHeight w:val="478"/>
        </w:trPr>
        <w:tc>
          <w:tcPr>
            <w:tcW w:w="54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288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270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62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0"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r w:rsidRPr="00B17361">
              <w:rPr>
                <w:rFonts w:ascii="KZ Times New Roman" w:hAnsi="KZ Times New Roman"/>
                <w:sz w:val="24"/>
                <w:szCs w:val="24"/>
                <w:lang w:val="kk-KZ"/>
              </w:rPr>
              <w:t>2019</w:t>
            </w:r>
          </w:p>
        </w:tc>
        <w:tc>
          <w:tcPr>
            <w:tcW w:w="709"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en-US"/>
              </w:rPr>
            </w:pPr>
            <w:r w:rsidRPr="00B17361">
              <w:rPr>
                <w:rFonts w:ascii="KZ Times New Roman" w:hAnsi="KZ Times New Roman"/>
                <w:sz w:val="24"/>
                <w:szCs w:val="24"/>
                <w:lang w:val="en-US"/>
              </w:rPr>
              <w:t>20</w:t>
            </w:r>
            <w:r w:rsidRPr="00B17361">
              <w:rPr>
                <w:rFonts w:ascii="KZ Times New Roman" w:hAnsi="KZ Times New Roman"/>
                <w:sz w:val="24"/>
                <w:szCs w:val="24"/>
                <w:lang w:val="kk-KZ"/>
              </w:rPr>
              <w:t>2</w:t>
            </w:r>
            <w:r w:rsidRPr="00B17361">
              <w:rPr>
                <w:rFonts w:ascii="KZ Times New Roman" w:hAnsi="KZ Times New Roman"/>
                <w:sz w:val="24"/>
                <w:szCs w:val="24"/>
                <w:lang w:val="en-US"/>
              </w:rPr>
              <w:t>0</w:t>
            </w:r>
          </w:p>
        </w:tc>
        <w:tc>
          <w:tcPr>
            <w:tcW w:w="709"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r w:rsidRPr="00B17361">
              <w:rPr>
                <w:rFonts w:ascii="KZ Times New Roman" w:hAnsi="KZ Times New Roman"/>
                <w:sz w:val="24"/>
                <w:szCs w:val="24"/>
                <w:lang w:val="kk-KZ"/>
              </w:rPr>
              <w:t>2021</w:t>
            </w:r>
          </w:p>
        </w:tc>
        <w:tc>
          <w:tcPr>
            <w:tcW w:w="567"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r w:rsidRPr="00B17361">
              <w:rPr>
                <w:rFonts w:ascii="KZ Times New Roman" w:hAnsi="KZ Times New Roman"/>
                <w:sz w:val="24"/>
                <w:szCs w:val="24"/>
                <w:lang w:val="kk-KZ"/>
              </w:rPr>
              <w:t>2022</w:t>
            </w:r>
          </w:p>
        </w:tc>
        <w:tc>
          <w:tcPr>
            <w:tcW w:w="708"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r w:rsidRPr="00B17361">
              <w:rPr>
                <w:rFonts w:ascii="KZ Times New Roman" w:hAnsi="KZ Times New Roman"/>
                <w:sz w:val="24"/>
                <w:szCs w:val="24"/>
                <w:lang w:val="kk-KZ"/>
              </w:rPr>
              <w:t>2023</w:t>
            </w:r>
          </w:p>
        </w:tc>
        <w:tc>
          <w:tcPr>
            <w:tcW w:w="729"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r w:rsidRPr="00B17361">
              <w:rPr>
                <w:rFonts w:ascii="KZ Times New Roman" w:hAnsi="KZ Times New Roman"/>
                <w:sz w:val="24"/>
                <w:szCs w:val="24"/>
                <w:lang w:val="kk-KZ"/>
              </w:rPr>
              <w:t>2024</w:t>
            </w:r>
          </w:p>
        </w:tc>
        <w:tc>
          <w:tcPr>
            <w:tcW w:w="673"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r w:rsidRPr="00B17361">
              <w:rPr>
                <w:rFonts w:ascii="KZ Times New Roman" w:hAnsi="KZ Times New Roman"/>
                <w:sz w:val="24"/>
                <w:szCs w:val="24"/>
                <w:lang w:val="kk-KZ"/>
              </w:rPr>
              <w:t>2025</w:t>
            </w:r>
          </w:p>
        </w:tc>
        <w:tc>
          <w:tcPr>
            <w:tcW w:w="991"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p>
        </w:tc>
        <w:tc>
          <w:tcPr>
            <w:tcW w:w="1234" w:type="dxa"/>
            <w:vMerge w:val="restart"/>
            <w:shd w:val="clear" w:color="auto" w:fill="auto"/>
            <w:textDirection w:val="btLr"/>
            <w:vAlign w:val="center"/>
          </w:tcPr>
          <w:p w:rsidR="00B17361" w:rsidRPr="00B17361" w:rsidRDefault="00B17361" w:rsidP="00B17361">
            <w:pPr>
              <w:spacing w:after="0"/>
              <w:ind w:left="113" w:right="113"/>
              <w:jc w:val="center"/>
              <w:rPr>
                <w:rFonts w:ascii="KZ Times New Roman" w:hAnsi="KZ Times New Roman"/>
                <w:sz w:val="24"/>
                <w:szCs w:val="24"/>
                <w:lang w:val="kk-KZ"/>
              </w:rPr>
            </w:pPr>
          </w:p>
        </w:tc>
      </w:tr>
      <w:tr w:rsidR="00B17361" w:rsidRPr="00B17361" w:rsidTr="00AF2D7B">
        <w:trPr>
          <w:cantSplit/>
          <w:trHeight w:val="733"/>
        </w:trPr>
        <w:tc>
          <w:tcPr>
            <w:tcW w:w="54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288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270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620" w:type="dxa"/>
            <w:vMerge/>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0"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709"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709"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567"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708"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729"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673"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991"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c>
          <w:tcPr>
            <w:tcW w:w="1234" w:type="dxa"/>
            <w:vMerge/>
            <w:shd w:val="clear" w:color="auto" w:fill="auto"/>
            <w:vAlign w:val="center"/>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Нұрымбетова Л</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Биология</w:t>
            </w:r>
          </w:p>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Директор</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w:t>
            </w:r>
            <w:r w:rsidRPr="00B17361">
              <w:rPr>
                <w:rFonts w:ascii="KZ Times New Roman" w:hAnsi="KZ Times New Roman"/>
                <w:sz w:val="24"/>
                <w:szCs w:val="24"/>
                <w:lang w:val="en-US"/>
              </w:rPr>
              <w:t>1</w:t>
            </w:r>
            <w:r w:rsidRPr="00B17361">
              <w:rPr>
                <w:rFonts w:ascii="KZ Times New Roman" w:hAnsi="KZ Times New Roman"/>
                <w:sz w:val="24"/>
                <w:szCs w:val="24"/>
                <w:lang w:val="kk-KZ"/>
              </w:rPr>
              <w:t>7</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rPr>
          <w:trHeight w:val="268"/>
        </w:trPr>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Далмырзаев С</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 xml:space="preserve">Информатика </w:t>
            </w:r>
          </w:p>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Оқу ісі жөн. орынбасары</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2018</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3</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Абдезов М</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Тарих</w:t>
            </w:r>
          </w:p>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Бейіндік ісі жөн. орынбасары</w:t>
            </w:r>
          </w:p>
        </w:tc>
        <w:tc>
          <w:tcPr>
            <w:tcW w:w="1620" w:type="dxa"/>
            <w:shd w:val="clear" w:color="auto" w:fill="auto"/>
          </w:tcPr>
          <w:p w:rsidR="00B17361" w:rsidRPr="00B17361" w:rsidRDefault="00B17361" w:rsidP="00B17361">
            <w:pPr>
              <w:spacing w:after="0"/>
              <w:rPr>
                <w:rFonts w:ascii="KZ Times New Roman" w:hAnsi="KZ Times New Roman"/>
                <w:sz w:val="24"/>
                <w:szCs w:val="24"/>
                <w:lang w:val="kk-KZ"/>
              </w:rPr>
            </w:pPr>
          </w:p>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2018</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4</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Баедилова Ж</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Өнер</w:t>
            </w:r>
          </w:p>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Тәрбие ісі жөн. орынбасары</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p>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2016</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5</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Асанов Ш</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АӘД</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2018</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6</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Жүсіпбаева Г</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Тарих</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2018</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lastRenderedPageBreak/>
              <w:t>7</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rPr>
            </w:pPr>
            <w:r w:rsidRPr="00B17361">
              <w:rPr>
                <w:rFonts w:ascii="KZ Times New Roman" w:hAnsi="KZ Times New Roman"/>
                <w:sz w:val="24"/>
                <w:szCs w:val="24"/>
                <w:lang w:val="kk-KZ"/>
              </w:rPr>
              <w:t>Бекишев Д</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Физика</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2017</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8</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Мусаева М</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Тіл-әдебиеті</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2018</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rPr>
          <w:trHeight w:val="90"/>
        </w:trPr>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9</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Керімқұлова Э</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en-US"/>
              </w:rPr>
            </w:pPr>
            <w:proofErr w:type="spellStart"/>
            <w:r w:rsidRPr="00B17361">
              <w:rPr>
                <w:rFonts w:ascii="KZ Times New Roman" w:hAnsi="KZ Times New Roman"/>
                <w:sz w:val="24"/>
                <w:szCs w:val="24"/>
                <w:lang w:val="en-US"/>
              </w:rPr>
              <w:t>Психолог</w:t>
            </w:r>
            <w:proofErr w:type="spellEnd"/>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2016</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10</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Құрманова А</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Химия</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en-US"/>
              </w:rPr>
            </w:pPr>
            <w:r w:rsidRPr="00B17361">
              <w:rPr>
                <w:rFonts w:ascii="KZ Times New Roman" w:hAnsi="KZ Times New Roman"/>
                <w:sz w:val="24"/>
                <w:szCs w:val="24"/>
                <w:lang w:val="kk-KZ"/>
              </w:rPr>
              <w:t>201</w:t>
            </w:r>
            <w:r w:rsidRPr="00B17361">
              <w:rPr>
                <w:rFonts w:ascii="KZ Times New Roman" w:hAnsi="KZ Times New Roman"/>
                <w:sz w:val="24"/>
                <w:szCs w:val="24"/>
                <w:lang w:val="en-US"/>
              </w:rPr>
              <w:t>4</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11</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Қарымсақова Р</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Химия</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2017</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12</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Айтинбетов К</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География</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2017</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13</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Орынбекова М</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Информатика</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w:t>
            </w:r>
            <w:r w:rsidRPr="00B17361">
              <w:rPr>
                <w:rFonts w:ascii="KZ Times New Roman" w:hAnsi="KZ Times New Roman"/>
                <w:sz w:val="24"/>
                <w:szCs w:val="24"/>
                <w:lang w:val="en-US"/>
              </w:rPr>
              <w:t>1</w:t>
            </w:r>
            <w:r w:rsidRPr="00B17361">
              <w:rPr>
                <w:rFonts w:ascii="KZ Times New Roman" w:hAnsi="KZ Times New Roman"/>
                <w:sz w:val="24"/>
                <w:szCs w:val="24"/>
                <w:lang w:val="kk-KZ"/>
              </w:rPr>
              <w:t>8</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rPr>
          <w:trHeight w:val="153"/>
        </w:trPr>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14</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Заитова Г</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Ағылшын тілі</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2018</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15</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Тәжібаев Е</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Дене тәрбиесі</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2019</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16</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Құттымұратова Г</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Экономика</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2019</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17</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Жалдыбаева Г</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Биология</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2017</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18</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Кенжеева А</w:t>
            </w:r>
          </w:p>
        </w:tc>
        <w:tc>
          <w:tcPr>
            <w:tcW w:w="2700" w:type="dxa"/>
            <w:shd w:val="clear" w:color="auto" w:fill="auto"/>
          </w:tcPr>
          <w:p w:rsidR="00B17361" w:rsidRPr="00B17361" w:rsidRDefault="00B17361" w:rsidP="00B17361">
            <w:pPr>
              <w:spacing w:after="0"/>
              <w:rPr>
                <w:rFonts w:ascii="KZ Times New Roman" w:hAnsi="KZ Times New Roman"/>
                <w:sz w:val="24"/>
                <w:szCs w:val="24"/>
                <w:lang w:val="kk-KZ"/>
              </w:rPr>
            </w:pPr>
            <w:r w:rsidRPr="00B17361">
              <w:rPr>
                <w:rFonts w:ascii="KZ Times New Roman" w:hAnsi="KZ Times New Roman"/>
                <w:sz w:val="24"/>
                <w:szCs w:val="24"/>
                <w:lang w:val="kk-KZ"/>
              </w:rPr>
              <w:t xml:space="preserve">             Информатика</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2016</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sz w:val="24"/>
                <w:szCs w:val="24"/>
              </w:rPr>
            </w:pPr>
          </w:p>
        </w:tc>
        <w:tc>
          <w:tcPr>
            <w:tcW w:w="709" w:type="dxa"/>
            <w:shd w:val="clear" w:color="auto" w:fill="auto"/>
          </w:tcPr>
          <w:p w:rsidR="00B17361" w:rsidRPr="00B17361" w:rsidRDefault="00B17361" w:rsidP="00B17361">
            <w:pPr>
              <w:spacing w:after="0"/>
              <w:jc w:val="center"/>
              <w:rPr>
                <w:sz w:val="24"/>
                <w:szCs w:val="24"/>
                <w:lang w:val="kk-KZ"/>
              </w:rPr>
            </w:pPr>
            <w:r w:rsidRPr="00B17361">
              <w:rPr>
                <w:sz w:val="24"/>
                <w:szCs w:val="24"/>
                <w:lang w:val="kk-KZ"/>
              </w:rPr>
              <w:t>+</w:t>
            </w:r>
          </w:p>
        </w:tc>
        <w:tc>
          <w:tcPr>
            <w:tcW w:w="567"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8"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r w:rsidR="00B17361" w:rsidRPr="00B17361" w:rsidTr="00AF2D7B">
        <w:tc>
          <w:tcPr>
            <w:tcW w:w="54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19</w:t>
            </w:r>
          </w:p>
        </w:tc>
        <w:tc>
          <w:tcPr>
            <w:tcW w:w="2880" w:type="dxa"/>
            <w:shd w:val="clear" w:color="auto" w:fill="auto"/>
          </w:tcPr>
          <w:p w:rsidR="00B17361" w:rsidRPr="00B17361" w:rsidRDefault="00B17361" w:rsidP="00B17361">
            <w:pPr>
              <w:spacing w:after="0"/>
              <w:jc w:val="both"/>
              <w:rPr>
                <w:rFonts w:ascii="KZ Times New Roman" w:hAnsi="KZ Times New Roman"/>
                <w:sz w:val="24"/>
                <w:szCs w:val="24"/>
                <w:lang w:val="kk-KZ"/>
              </w:rPr>
            </w:pPr>
            <w:r w:rsidRPr="00B17361">
              <w:rPr>
                <w:rFonts w:ascii="KZ Times New Roman" w:hAnsi="KZ Times New Roman"/>
                <w:sz w:val="24"/>
                <w:szCs w:val="24"/>
                <w:lang w:val="kk-KZ"/>
              </w:rPr>
              <w:t>Нұрышев Ж</w:t>
            </w:r>
          </w:p>
        </w:tc>
        <w:tc>
          <w:tcPr>
            <w:tcW w:w="270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Математика</w:t>
            </w:r>
          </w:p>
        </w:tc>
        <w:tc>
          <w:tcPr>
            <w:tcW w:w="1620"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2019</w:t>
            </w:r>
          </w:p>
        </w:tc>
        <w:tc>
          <w:tcPr>
            <w:tcW w:w="700"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709"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567" w:type="dxa"/>
            <w:shd w:val="clear" w:color="auto" w:fill="auto"/>
          </w:tcPr>
          <w:p w:rsidR="00B17361" w:rsidRPr="00B17361" w:rsidRDefault="00B17361" w:rsidP="00B17361">
            <w:pPr>
              <w:spacing w:after="0"/>
              <w:jc w:val="center"/>
              <w:rPr>
                <w:sz w:val="24"/>
                <w:szCs w:val="24"/>
              </w:rPr>
            </w:pPr>
          </w:p>
        </w:tc>
        <w:tc>
          <w:tcPr>
            <w:tcW w:w="708" w:type="dxa"/>
            <w:shd w:val="clear" w:color="auto" w:fill="auto"/>
          </w:tcPr>
          <w:p w:rsidR="00B17361" w:rsidRPr="00B17361" w:rsidRDefault="00B17361" w:rsidP="00B17361">
            <w:pPr>
              <w:spacing w:after="0"/>
              <w:jc w:val="center"/>
              <w:rPr>
                <w:sz w:val="24"/>
                <w:szCs w:val="24"/>
                <w:lang w:val="kk-KZ"/>
              </w:rPr>
            </w:pPr>
          </w:p>
        </w:tc>
        <w:tc>
          <w:tcPr>
            <w:tcW w:w="729" w:type="dxa"/>
            <w:shd w:val="clear" w:color="auto" w:fill="auto"/>
          </w:tcPr>
          <w:p w:rsidR="00B17361" w:rsidRPr="00B17361" w:rsidRDefault="00B17361" w:rsidP="00B17361">
            <w:pPr>
              <w:spacing w:after="0"/>
              <w:jc w:val="center"/>
              <w:rPr>
                <w:rFonts w:ascii="KZ Times New Roman" w:hAnsi="KZ Times New Roman"/>
                <w:sz w:val="24"/>
                <w:szCs w:val="24"/>
                <w:lang w:val="kk-KZ"/>
              </w:rPr>
            </w:pPr>
            <w:r w:rsidRPr="00B17361">
              <w:rPr>
                <w:rFonts w:ascii="KZ Times New Roman" w:hAnsi="KZ Times New Roman"/>
                <w:sz w:val="24"/>
                <w:szCs w:val="24"/>
                <w:lang w:val="kk-KZ"/>
              </w:rPr>
              <w:t>+</w:t>
            </w:r>
          </w:p>
        </w:tc>
        <w:tc>
          <w:tcPr>
            <w:tcW w:w="673"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991"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c>
          <w:tcPr>
            <w:tcW w:w="1234" w:type="dxa"/>
            <w:shd w:val="clear" w:color="auto" w:fill="auto"/>
          </w:tcPr>
          <w:p w:rsidR="00B17361" w:rsidRPr="00B17361" w:rsidRDefault="00B17361" w:rsidP="00B17361">
            <w:pPr>
              <w:spacing w:after="0"/>
              <w:jc w:val="center"/>
              <w:rPr>
                <w:rFonts w:ascii="KZ Times New Roman" w:hAnsi="KZ Times New Roman"/>
                <w:sz w:val="24"/>
                <w:szCs w:val="24"/>
                <w:lang w:val="kk-KZ"/>
              </w:rPr>
            </w:pPr>
          </w:p>
        </w:tc>
      </w:tr>
    </w:tbl>
    <w:p w:rsidR="00B17361" w:rsidRDefault="00B17361" w:rsidP="00B17361">
      <w:pPr>
        <w:jc w:val="center"/>
        <w:rPr>
          <w:sz w:val="21"/>
          <w:szCs w:val="21"/>
          <w:lang w:val="kk-KZ"/>
        </w:rPr>
      </w:pPr>
    </w:p>
    <w:p w:rsidR="00B17361" w:rsidRDefault="00B17361" w:rsidP="00B17361">
      <w:pPr>
        <w:jc w:val="center"/>
        <w:rPr>
          <w:sz w:val="21"/>
          <w:szCs w:val="21"/>
          <w:lang w:val="kk-KZ"/>
        </w:rPr>
      </w:pPr>
    </w:p>
    <w:p w:rsidR="00B17361" w:rsidRDefault="00B17361" w:rsidP="00B17361">
      <w:pPr>
        <w:jc w:val="center"/>
        <w:rPr>
          <w:sz w:val="21"/>
          <w:szCs w:val="21"/>
          <w:lang w:val="kk-KZ"/>
        </w:rPr>
      </w:pPr>
    </w:p>
    <w:p w:rsidR="00B17361" w:rsidRPr="00B17361" w:rsidRDefault="00B17361" w:rsidP="00B17361">
      <w:pPr>
        <w:jc w:val="center"/>
        <w:rPr>
          <w:rFonts w:ascii="Times New Roman" w:hAnsi="Times New Roman" w:cs="Times New Roman"/>
          <w:sz w:val="28"/>
          <w:szCs w:val="28"/>
          <w:lang w:val="kk-KZ"/>
        </w:rPr>
      </w:pPr>
      <w:r w:rsidRPr="00B17361">
        <w:rPr>
          <w:rFonts w:ascii="Times New Roman" w:hAnsi="Times New Roman" w:cs="Times New Roman"/>
          <w:sz w:val="28"/>
          <w:szCs w:val="28"/>
          <w:lang w:val="kk-KZ"/>
        </w:rPr>
        <w:t xml:space="preserve">Директордың бейіндік істері жөніндегі орынбасары:              </w:t>
      </w:r>
      <w:bookmarkStart w:id="0" w:name="_GoBack"/>
      <w:bookmarkEnd w:id="0"/>
      <w:r w:rsidRPr="00B17361">
        <w:rPr>
          <w:rFonts w:ascii="Times New Roman" w:hAnsi="Times New Roman" w:cs="Times New Roman"/>
          <w:sz w:val="28"/>
          <w:szCs w:val="28"/>
          <w:lang w:val="kk-KZ"/>
        </w:rPr>
        <w:t xml:space="preserve">                   М. Абдезов </w:t>
      </w:r>
    </w:p>
    <w:p w:rsidR="00B17361" w:rsidRPr="00B17361" w:rsidRDefault="00B17361">
      <w:pPr>
        <w:rPr>
          <w:rFonts w:ascii="Times New Roman" w:hAnsi="Times New Roman" w:cs="Times New Roman"/>
          <w:sz w:val="28"/>
          <w:szCs w:val="28"/>
          <w:lang w:val="kk-KZ"/>
        </w:rPr>
      </w:pPr>
    </w:p>
    <w:sectPr w:rsidR="00B17361" w:rsidRPr="00B17361" w:rsidSect="00FA18E9">
      <w:pgSz w:w="16838" w:h="11906" w:orient="landscape"/>
      <w:pgMar w:top="850"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362"/>
    <w:multiLevelType w:val="hybridMultilevel"/>
    <w:tmpl w:val="A3ACA7BE"/>
    <w:lvl w:ilvl="0" w:tplc="57DACC3C">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204E0"/>
    <w:multiLevelType w:val="hybridMultilevel"/>
    <w:tmpl w:val="4694F82E"/>
    <w:lvl w:ilvl="0" w:tplc="B17A039C">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A92B03"/>
    <w:multiLevelType w:val="multilevel"/>
    <w:tmpl w:val="83F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64F61"/>
    <w:multiLevelType w:val="hybridMultilevel"/>
    <w:tmpl w:val="C0B2F91C"/>
    <w:lvl w:ilvl="0" w:tplc="B17A039C">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D6765"/>
    <w:multiLevelType w:val="hybridMultilevel"/>
    <w:tmpl w:val="AD949BD4"/>
    <w:lvl w:ilvl="0" w:tplc="1C44BE2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189D778A"/>
    <w:multiLevelType w:val="multilevel"/>
    <w:tmpl w:val="64F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25806"/>
    <w:multiLevelType w:val="hybridMultilevel"/>
    <w:tmpl w:val="C0F4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00090"/>
    <w:multiLevelType w:val="hybridMultilevel"/>
    <w:tmpl w:val="9788B29C"/>
    <w:lvl w:ilvl="0" w:tplc="1436B246">
      <w:start w:val="1"/>
      <w:numFmt w:val="decimal"/>
      <w:lvlText w:val="%1."/>
      <w:lvlJc w:val="left"/>
      <w:pPr>
        <w:ind w:left="720" w:hanging="360"/>
      </w:pPr>
      <w:rPr>
        <w:rFonts w:asciiTheme="minorHAnsi" w:eastAsiaTheme="minorHAnsi" w:hAnsiTheme="minorHAnsi" w:cstheme="minorBidi" w:hint="default"/>
        <w:color w:val="2A2A2A"/>
        <w:sz w:val="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011C1D"/>
    <w:multiLevelType w:val="multilevel"/>
    <w:tmpl w:val="95A6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41410"/>
    <w:multiLevelType w:val="hybridMultilevel"/>
    <w:tmpl w:val="A2A2CFD8"/>
    <w:lvl w:ilvl="0" w:tplc="04190001">
      <w:start w:val="1"/>
      <w:numFmt w:val="bullet"/>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10">
    <w:nsid w:val="434C6DE9"/>
    <w:multiLevelType w:val="hybridMultilevel"/>
    <w:tmpl w:val="79449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862107"/>
    <w:multiLevelType w:val="hybridMultilevel"/>
    <w:tmpl w:val="B2A6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FD1487"/>
    <w:multiLevelType w:val="hybridMultilevel"/>
    <w:tmpl w:val="F4B2EC84"/>
    <w:lvl w:ilvl="0" w:tplc="0C600A56">
      <w:start w:val="1"/>
      <w:numFmt w:val="decimal"/>
      <w:lvlText w:val="%1."/>
      <w:lvlJc w:val="left"/>
      <w:pPr>
        <w:ind w:left="720" w:hanging="360"/>
      </w:pPr>
      <w:rPr>
        <w:rFonts w:asciiTheme="minorHAnsi" w:eastAsiaTheme="minorHAnsi" w:hAnsiTheme="minorHAnsi" w:cstheme="minorBidi" w:hint="default"/>
        <w:color w:val="2A2A2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AB368B"/>
    <w:multiLevelType w:val="hybridMultilevel"/>
    <w:tmpl w:val="EC56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4668E5"/>
    <w:multiLevelType w:val="hybridMultilevel"/>
    <w:tmpl w:val="11263768"/>
    <w:lvl w:ilvl="0" w:tplc="E1261DF2">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AD34F3"/>
    <w:multiLevelType w:val="hybridMultilevel"/>
    <w:tmpl w:val="94CE4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D705DE"/>
    <w:multiLevelType w:val="hybridMultilevel"/>
    <w:tmpl w:val="6DDCE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927757"/>
    <w:multiLevelType w:val="multilevel"/>
    <w:tmpl w:val="3FB2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C36FB4"/>
    <w:multiLevelType w:val="hybridMultilevel"/>
    <w:tmpl w:val="5FC47C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8F43E2"/>
    <w:multiLevelType w:val="hybridMultilevel"/>
    <w:tmpl w:val="2CA06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EA6A82"/>
    <w:multiLevelType w:val="hybridMultilevel"/>
    <w:tmpl w:val="4694F82E"/>
    <w:lvl w:ilvl="0" w:tplc="B17A039C">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9F72C1"/>
    <w:multiLevelType w:val="multilevel"/>
    <w:tmpl w:val="54C6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86727A"/>
    <w:multiLevelType w:val="hybridMultilevel"/>
    <w:tmpl w:val="9C26C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0"/>
  </w:num>
  <w:num w:numId="3">
    <w:abstractNumId w:val="18"/>
  </w:num>
  <w:num w:numId="4">
    <w:abstractNumId w:val="12"/>
  </w:num>
  <w:num w:numId="5">
    <w:abstractNumId w:val="6"/>
  </w:num>
  <w:num w:numId="6">
    <w:abstractNumId w:val="3"/>
  </w:num>
  <w:num w:numId="7">
    <w:abstractNumId w:val="0"/>
  </w:num>
  <w:num w:numId="8">
    <w:abstractNumId w:val="14"/>
  </w:num>
  <w:num w:numId="9">
    <w:abstractNumId w:val="15"/>
  </w:num>
  <w:num w:numId="10">
    <w:abstractNumId w:val="4"/>
  </w:num>
  <w:num w:numId="11">
    <w:abstractNumId w:val="13"/>
  </w:num>
  <w:num w:numId="12">
    <w:abstractNumId w:val="16"/>
  </w:num>
  <w:num w:numId="13">
    <w:abstractNumId w:val="11"/>
  </w:num>
  <w:num w:numId="14">
    <w:abstractNumId w:val="19"/>
  </w:num>
  <w:num w:numId="15">
    <w:abstractNumId w:val="10"/>
  </w:num>
  <w:num w:numId="16">
    <w:abstractNumId w:val="22"/>
  </w:num>
  <w:num w:numId="17">
    <w:abstractNumId w:val="7"/>
  </w:num>
  <w:num w:numId="18">
    <w:abstractNumId w:val="17"/>
  </w:num>
  <w:num w:numId="19">
    <w:abstractNumId w:val="5"/>
  </w:num>
  <w:num w:numId="20">
    <w:abstractNumId w:val="8"/>
  </w:num>
  <w:num w:numId="21">
    <w:abstractNumId w:val="2"/>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A83"/>
    <w:rsid w:val="001C5F6D"/>
    <w:rsid w:val="007929B3"/>
    <w:rsid w:val="007D6521"/>
    <w:rsid w:val="00861EE9"/>
    <w:rsid w:val="008C57FC"/>
    <w:rsid w:val="00921A83"/>
    <w:rsid w:val="0098782C"/>
    <w:rsid w:val="00994D19"/>
    <w:rsid w:val="009A34B9"/>
    <w:rsid w:val="00AF4D8A"/>
    <w:rsid w:val="00B01149"/>
    <w:rsid w:val="00B17361"/>
    <w:rsid w:val="00BD5A29"/>
    <w:rsid w:val="00BE7A1A"/>
    <w:rsid w:val="00CB3EFE"/>
    <w:rsid w:val="00D0461F"/>
    <w:rsid w:val="00D951C5"/>
    <w:rsid w:val="00DF0057"/>
    <w:rsid w:val="00E208AF"/>
    <w:rsid w:val="00EA5B7A"/>
    <w:rsid w:val="00F92F29"/>
    <w:rsid w:val="00FA18E9"/>
    <w:rsid w:val="00FE3B6E"/>
    <w:rsid w:val="00FF0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E7A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7A1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E7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E7A1A"/>
    <w:pPr>
      <w:autoSpaceDE w:val="0"/>
      <w:autoSpaceDN w:val="0"/>
      <w:adjustRightInd w:val="0"/>
      <w:spacing w:after="0" w:line="240" w:lineRule="auto"/>
    </w:pPr>
    <w:rPr>
      <w:rFonts w:ascii="Arial" w:eastAsia="Calibri" w:hAnsi="Arial" w:cs="Arial"/>
      <w:color w:val="000000"/>
      <w:sz w:val="24"/>
      <w:szCs w:val="24"/>
    </w:rPr>
  </w:style>
  <w:style w:type="paragraph" w:styleId="a4">
    <w:name w:val="List Paragraph"/>
    <w:basedOn w:val="a"/>
    <w:uiPriority w:val="34"/>
    <w:qFormat/>
    <w:rsid w:val="00BE7A1A"/>
    <w:pPr>
      <w:ind w:left="720"/>
      <w:contextualSpacing/>
    </w:pPr>
  </w:style>
  <w:style w:type="character" w:styleId="a5">
    <w:name w:val="Hyperlink"/>
    <w:uiPriority w:val="99"/>
    <w:unhideWhenUsed/>
    <w:rsid w:val="00D951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E7A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7A1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E7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E7A1A"/>
    <w:pPr>
      <w:autoSpaceDE w:val="0"/>
      <w:autoSpaceDN w:val="0"/>
      <w:adjustRightInd w:val="0"/>
      <w:spacing w:after="0" w:line="240" w:lineRule="auto"/>
    </w:pPr>
    <w:rPr>
      <w:rFonts w:ascii="Arial" w:eastAsia="Calibri" w:hAnsi="Arial" w:cs="Arial"/>
      <w:color w:val="000000"/>
      <w:sz w:val="24"/>
      <w:szCs w:val="24"/>
    </w:rPr>
  </w:style>
  <w:style w:type="paragraph" w:styleId="a4">
    <w:name w:val="List Paragraph"/>
    <w:basedOn w:val="a"/>
    <w:uiPriority w:val="34"/>
    <w:qFormat/>
    <w:rsid w:val="00BE7A1A"/>
    <w:pPr>
      <w:ind w:left="720"/>
      <w:contextualSpacing/>
    </w:pPr>
  </w:style>
  <w:style w:type="character" w:styleId="a5">
    <w:name w:val="Hyperlink"/>
    <w:uiPriority w:val="99"/>
    <w:unhideWhenUsed/>
    <w:rsid w:val="00D95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8611">
      <w:bodyDiv w:val="1"/>
      <w:marLeft w:val="0"/>
      <w:marRight w:val="0"/>
      <w:marTop w:val="0"/>
      <w:marBottom w:val="0"/>
      <w:divBdr>
        <w:top w:val="none" w:sz="0" w:space="0" w:color="auto"/>
        <w:left w:val="none" w:sz="0" w:space="0" w:color="auto"/>
        <w:bottom w:val="none" w:sz="0" w:space="0" w:color="auto"/>
        <w:right w:val="none" w:sz="0" w:space="0" w:color="auto"/>
      </w:divBdr>
    </w:div>
    <w:div w:id="1412047421">
      <w:bodyDiv w:val="1"/>
      <w:marLeft w:val="0"/>
      <w:marRight w:val="0"/>
      <w:marTop w:val="0"/>
      <w:marBottom w:val="0"/>
      <w:divBdr>
        <w:top w:val="none" w:sz="0" w:space="0" w:color="auto"/>
        <w:left w:val="none" w:sz="0" w:space="0" w:color="auto"/>
        <w:bottom w:val="none" w:sz="0" w:space="0" w:color="auto"/>
        <w:right w:val="none" w:sz="0" w:space="0" w:color="auto"/>
      </w:divBdr>
    </w:div>
    <w:div w:id="2089037413">
      <w:bodyDiv w:val="1"/>
      <w:marLeft w:val="0"/>
      <w:marRight w:val="0"/>
      <w:marTop w:val="0"/>
      <w:marBottom w:val="0"/>
      <w:divBdr>
        <w:top w:val="none" w:sz="0" w:space="0" w:color="auto"/>
        <w:left w:val="none" w:sz="0" w:space="0" w:color="auto"/>
        <w:bottom w:val="none" w:sz="0" w:space="0" w:color="auto"/>
        <w:right w:val="none" w:sz="0" w:space="0" w:color="auto"/>
      </w:divBdr>
    </w:div>
    <w:div w:id="21165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13</Pages>
  <Words>2326</Words>
  <Characters>13263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2021-08-25T13:04:00Z</dcterms:created>
  <dcterms:modified xsi:type="dcterms:W3CDTF">2021-08-28T08:10:00Z</dcterms:modified>
</cp:coreProperties>
</file>