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11C" w:rsidRDefault="0009611C" w:rsidP="0009611C">
      <w:pPr>
        <w:rPr>
          <w:lang w:val="kk-KZ"/>
        </w:rPr>
      </w:pPr>
    </w:p>
    <w:p w:rsidR="0009611C" w:rsidRPr="00EC667B" w:rsidRDefault="00EC667B" w:rsidP="0009611C">
      <w:pPr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</w:pPr>
      <w:r w:rsidRPr="00EC667B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  <w:t>6. Ә</w:t>
      </w:r>
      <w:r w:rsidR="0009611C" w:rsidRPr="00EC667B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  <w:t xml:space="preserve">дістемелік жұмыс </w:t>
      </w:r>
    </w:p>
    <w:p w:rsidR="0009611C" w:rsidRDefault="0009611C" w:rsidP="0009611C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      </w:t>
      </w:r>
      <w:r w:rsidR="00162A58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2023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-202</w:t>
      </w:r>
      <w:r w:rsidR="00162A58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 оқу жылы</w:t>
      </w:r>
    </w:p>
    <w:p w:rsidR="0009611C" w:rsidRDefault="0009611C" w:rsidP="0009611C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Мектептің әдістемелік тақырыбы: </w:t>
      </w:r>
      <w:r>
        <w:rPr>
          <w:rFonts w:ascii="Times New Roman" w:hAnsi="Times New Roman" w:cs="Times New Roman"/>
          <w:sz w:val="24"/>
          <w:szCs w:val="24"/>
          <w:lang w:val="kk-KZ"/>
        </w:rPr>
        <w:t>Мұғалімнің кәсіби шеберлігін арттыра отырып, оқу тәрбие процесінде оқушылардың сын тұрғысынан ойлауын дамытуда оқыту үшін бағалау мен оқуды бағалауды қолдануды жан-жақты дамыту</w:t>
      </w:r>
    </w:p>
    <w:p w:rsidR="0009611C" w:rsidRDefault="0009611C" w:rsidP="0009611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Ғылыми-әдістемелік жұмыс мақсаты: </w:t>
      </w:r>
    </w:p>
    <w:p w:rsidR="0009611C" w:rsidRDefault="0009611C" w:rsidP="0009611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Оқушылардың білім деңгейін көтеру, біліктілігін арттыруда оқу-тәрбие процесі жұмысының интеллектуалдық деңгейін дамыту;</w:t>
      </w:r>
    </w:p>
    <w:p w:rsidR="0009611C" w:rsidRDefault="0009611C" w:rsidP="0009611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Оқушылардың білім шығармашылығын дамыту барысында жеке тұлғаны қалыптастыру;</w:t>
      </w:r>
    </w:p>
    <w:p w:rsidR="0009611C" w:rsidRDefault="0009611C" w:rsidP="0009611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Мұғалімдер мен оқушылардың шығармашылық потенциалын дамыту; </w:t>
      </w:r>
    </w:p>
    <w:p w:rsidR="0009611C" w:rsidRDefault="0009611C" w:rsidP="0009611C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 xml:space="preserve">  Қашықтықтан оқу жұмысын ұйымдастыруға байланысты техникалық және әдістемелік мәселелерді қарастыру. </w:t>
      </w:r>
    </w:p>
    <w:p w:rsidR="0009611C" w:rsidRDefault="0009611C" w:rsidP="0009611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DA5759" w:rsidRDefault="00DA5759" w:rsidP="0009611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09611C" w:rsidRDefault="0009611C" w:rsidP="0009611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09611C" w:rsidRDefault="0009611C" w:rsidP="0009611C">
      <w:pPr>
        <w:spacing w:after="0" w:line="240" w:lineRule="auto"/>
        <w:rPr>
          <w:b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Ғылыми-әдістемелік жұмыс міндеттері:</w:t>
      </w:r>
    </w:p>
    <w:p w:rsidR="0009611C" w:rsidRDefault="0009611C" w:rsidP="0009611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 w:cs="Times New Roman"/>
          <w:lang w:val="kk-KZ"/>
        </w:rPr>
        <w:t>Оқушылардың білім деңгейін көтеру, біліктілігін арттыруда оқу-тәрбие процесі жұмысының интеллектуалдық деңгейін дамыту;</w:t>
      </w:r>
    </w:p>
    <w:p w:rsidR="0009611C" w:rsidRDefault="0009611C" w:rsidP="0009611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Оқушылардың білім шығармашылығын дамыту барысында жеке тұлғаны қалыптастыру;</w:t>
      </w:r>
    </w:p>
    <w:p w:rsidR="0009611C" w:rsidRDefault="0009611C" w:rsidP="0009611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Мұғалімдер мен оқушылардың шығармашылық потенциалын дамыту; </w:t>
      </w:r>
    </w:p>
    <w:p w:rsidR="0009611C" w:rsidRDefault="0009611C" w:rsidP="0009611C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 xml:space="preserve"> Қашықтықтан оқу жұмысын ұйымдастыруға байланысты техникалық және әдістемелік мәселелерді қарастыру. </w:t>
      </w:r>
    </w:p>
    <w:p w:rsidR="0009611C" w:rsidRDefault="0009611C" w:rsidP="0009611C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09611C" w:rsidRDefault="0009611C" w:rsidP="0009611C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      Жұмыс нысандары: </w:t>
      </w:r>
    </w:p>
    <w:p w:rsidR="0009611C" w:rsidRDefault="0009611C" w:rsidP="0009611C">
      <w:pPr>
        <w:numPr>
          <w:ilvl w:val="0"/>
          <w:numId w:val="3"/>
        </w:numPr>
        <w:spacing w:after="0" w:line="240" w:lineRule="auto"/>
        <w:ind w:left="113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Педагогикалық процестегі шығармашыл мұғалімдердің педагогикалық ахуалын талдау;</w:t>
      </w:r>
    </w:p>
    <w:p w:rsidR="0009611C" w:rsidRDefault="0009611C" w:rsidP="0009611C">
      <w:pPr>
        <w:numPr>
          <w:ilvl w:val="0"/>
          <w:numId w:val="3"/>
        </w:numPr>
        <w:spacing w:after="0" w:line="240" w:lineRule="auto"/>
        <w:ind w:left="113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Қазіргі күн талабына сай білім беру деңгейін қамтамасыз ету;</w:t>
      </w:r>
    </w:p>
    <w:p w:rsidR="0009611C" w:rsidRDefault="0009611C" w:rsidP="0009611C">
      <w:pPr>
        <w:numPr>
          <w:ilvl w:val="0"/>
          <w:numId w:val="3"/>
        </w:numPr>
        <w:spacing w:after="0" w:line="240" w:lineRule="auto"/>
        <w:ind w:left="113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Оқушыларды өздігінен ізденуге қалыптастыру;</w:t>
      </w:r>
    </w:p>
    <w:p w:rsidR="0009611C" w:rsidRDefault="0009611C" w:rsidP="0009611C">
      <w:pPr>
        <w:numPr>
          <w:ilvl w:val="0"/>
          <w:numId w:val="3"/>
        </w:numPr>
        <w:spacing w:after="0" w:line="240" w:lineRule="auto"/>
        <w:ind w:left="113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Оқушылардың жеке қабілеттері мен мінез-құлқын ескере отырып оқытуға жағдай жасау;</w:t>
      </w:r>
    </w:p>
    <w:p w:rsidR="0009611C" w:rsidRDefault="0009611C" w:rsidP="00DA5759">
      <w:pPr>
        <w:numPr>
          <w:ilvl w:val="0"/>
          <w:numId w:val="3"/>
        </w:numPr>
        <w:spacing w:after="0" w:line="240" w:lineRule="auto"/>
        <w:ind w:left="113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«Дарын» РҒПО,басқа да ғылыми мекемелер мен ғылыми –әдістемелік орталықтармен байланыс жасау.  </w:t>
      </w:r>
    </w:p>
    <w:p w:rsidR="00EC667B" w:rsidRDefault="00EC667B" w:rsidP="00EC667B">
      <w:pPr>
        <w:spacing w:after="0" w:line="240" w:lineRule="auto"/>
        <w:ind w:left="774"/>
        <w:rPr>
          <w:rFonts w:ascii="Times New Roman" w:hAnsi="Times New Roman" w:cs="Times New Roman"/>
          <w:lang w:val="kk-KZ"/>
        </w:rPr>
      </w:pPr>
    </w:p>
    <w:p w:rsidR="00EC667B" w:rsidRDefault="00EC667B" w:rsidP="00EC667B">
      <w:pPr>
        <w:spacing w:after="0" w:line="240" w:lineRule="auto"/>
        <w:ind w:left="774"/>
        <w:rPr>
          <w:rFonts w:ascii="Times New Roman" w:hAnsi="Times New Roman" w:cs="Times New Roman"/>
          <w:lang w:val="kk-KZ"/>
        </w:rPr>
      </w:pPr>
    </w:p>
    <w:p w:rsidR="00EC667B" w:rsidRDefault="00EC667B" w:rsidP="00EC667B">
      <w:pPr>
        <w:spacing w:after="0" w:line="240" w:lineRule="auto"/>
        <w:ind w:left="774"/>
        <w:rPr>
          <w:rFonts w:ascii="Times New Roman" w:hAnsi="Times New Roman" w:cs="Times New Roman"/>
          <w:lang w:val="kk-KZ"/>
        </w:rPr>
      </w:pPr>
    </w:p>
    <w:p w:rsidR="00EC667B" w:rsidRDefault="00EC667B" w:rsidP="00EC667B">
      <w:pPr>
        <w:spacing w:after="0" w:line="240" w:lineRule="auto"/>
        <w:ind w:left="774"/>
        <w:rPr>
          <w:rFonts w:ascii="Times New Roman" w:hAnsi="Times New Roman" w:cs="Times New Roman"/>
          <w:lang w:val="kk-KZ"/>
        </w:rPr>
      </w:pPr>
    </w:p>
    <w:p w:rsidR="00DA5759" w:rsidRPr="00DA5759" w:rsidRDefault="00DA5759" w:rsidP="00DA5759">
      <w:pPr>
        <w:spacing w:after="0" w:line="240" w:lineRule="auto"/>
        <w:ind w:left="1134"/>
        <w:rPr>
          <w:rFonts w:ascii="Times New Roman" w:hAnsi="Times New Roman" w:cs="Times New Roman"/>
          <w:lang w:val="kk-KZ"/>
        </w:rPr>
      </w:pPr>
    </w:p>
    <w:tbl>
      <w:tblPr>
        <w:tblW w:w="15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0"/>
        <w:gridCol w:w="7937"/>
        <w:gridCol w:w="2694"/>
        <w:gridCol w:w="1695"/>
      </w:tblGrid>
      <w:tr w:rsidR="0009611C" w:rsidTr="00EC667B">
        <w:trPr>
          <w:trHeight w:val="505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611C" w:rsidRDefault="0009611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Жұмыстың негізгі бағыттары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611C" w:rsidRDefault="0009611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Іс-шара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лар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611C" w:rsidRDefault="0009611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Жауаптылары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611C" w:rsidRDefault="0009611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мерзімі</w:t>
            </w:r>
            <w:proofErr w:type="spellEnd"/>
          </w:p>
        </w:tc>
      </w:tr>
      <w:tr w:rsidR="0009611C" w:rsidTr="00EC667B">
        <w:trPr>
          <w:trHeight w:val="334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611C" w:rsidRDefault="0009611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611C" w:rsidRDefault="0009611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611C" w:rsidRDefault="0009611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611C" w:rsidRDefault="0009611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</w:tr>
      <w:tr w:rsidR="0009611C" w:rsidTr="00EC667B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9611C" w:rsidRPr="003A39A6" w:rsidRDefault="0009611C" w:rsidP="00EC6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11C" w:rsidRDefault="0009611C" w:rsidP="00EC66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1.Ғылыми –әдістемелік қамтамасыз ету, ұйымдастыру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9611C" w:rsidRDefault="0009611C" w:rsidP="00EC667B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  <w:lang w:val="kk-KZ"/>
              </w:rPr>
              <w:t>Білім беру стандарты, күнтізбелік жоспарды жасауға қолданылатын бірыңғай талаптар, әдістемелік нұсқау хатпен, мектеп құжаттарын жүргізу жөніндегі нұсқаулықпен  танысу, талдау</w:t>
            </w:r>
          </w:p>
          <w:p w:rsidR="0009611C" w:rsidRDefault="0009611C" w:rsidP="00EC667B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2A2A2A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202</w:t>
            </w:r>
            <w:r w:rsidR="00162A58" w:rsidRPr="00162A58">
              <w:rPr>
                <w:rFonts w:ascii="Times New Roman" w:hAnsi="Times New Roman" w:cs="Times New Roman"/>
                <w:color w:val="2A2A2A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3</w:t>
            </w:r>
            <w:r w:rsidR="00162A58">
              <w:rPr>
                <w:rFonts w:ascii="Times New Roman" w:hAnsi="Times New Roman" w:cs="Times New Roman"/>
                <w:color w:val="2A2A2A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-2024</w:t>
            </w:r>
            <w:r>
              <w:rPr>
                <w:rFonts w:ascii="Times New Roman" w:hAnsi="Times New Roman" w:cs="Times New Roman"/>
                <w:color w:val="2A2A2A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оқу жылындағы міндеттер, негізгі бағыттар, ғылыми-әдістемелік кеңесінің жұмыс жоспарын бекіттіру</w:t>
            </w:r>
          </w:p>
          <w:p w:rsidR="0009611C" w:rsidRDefault="0009611C" w:rsidP="00EC667B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ғылыми жұмыстарын ұйымдастыру, тақырыптарын белгілеу, жетекшілерін бекіту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9611C" w:rsidRDefault="0009611C" w:rsidP="00EC6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бейіндік ісі жөніндегі орынбасары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9611C" w:rsidRDefault="0009611C" w:rsidP="00EC6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Тамыз</w:t>
            </w:r>
          </w:p>
        </w:tc>
      </w:tr>
      <w:tr w:rsidR="00EC667B" w:rsidTr="00EC667B"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EC667B" w:rsidRDefault="00EC667B" w:rsidP="00EC66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Ғылыми-әдістемелік жұмыстардың жоспары</w:t>
            </w:r>
          </w:p>
          <w:p w:rsidR="00EC667B" w:rsidRDefault="00EC667B" w:rsidP="00EC6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C667B" w:rsidRDefault="00EC667B" w:rsidP="00EC667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Авторлық бағдарламаларды жинақтау, облыстық іріктеуге ұсыну</w:t>
            </w:r>
          </w:p>
          <w:p w:rsidR="00EC667B" w:rsidRDefault="00EC667B" w:rsidP="00EC667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ғылыми жобаларын дайындап, облысқа сұраныс беру</w:t>
            </w:r>
          </w:p>
          <w:p w:rsidR="00EC667B" w:rsidRPr="003A39A6" w:rsidRDefault="00EC667B" w:rsidP="00EC667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дарындылығын психологиялық жағынан зерттеу</w:t>
            </w:r>
          </w:p>
          <w:p w:rsidR="00EC667B" w:rsidRDefault="00EC667B" w:rsidP="00EC667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Президенттік олимпиадаға мектепішілік іріктеу өткізу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C667B" w:rsidRDefault="00EC667B" w:rsidP="00EC6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бейіндік ісі жөніндегі орынбасары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67B" w:rsidRDefault="00EC667B" w:rsidP="00EC6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</w:p>
        </w:tc>
      </w:tr>
      <w:tr w:rsidR="0009611C" w:rsidTr="00EC667B"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1C" w:rsidRDefault="0009611C" w:rsidP="00EC66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9611C" w:rsidRDefault="0009611C" w:rsidP="00EC667B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Шығармашылықпен жұмыс істейтін мұғалімдердің іс-тәжірибесін жинақтауды жоспарлау</w:t>
            </w:r>
          </w:p>
          <w:p w:rsidR="0009611C" w:rsidRDefault="0009611C" w:rsidP="00EC667B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ЖОО мамандарымен кездесу өткізу</w:t>
            </w:r>
          </w:p>
          <w:p w:rsidR="0009611C" w:rsidRDefault="003A39A6" w:rsidP="00EC667B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0961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ингвистикалық және Қаппаров олимпидаларына мектепішілік іріктеу жасап, облыстық кезеңге қатыстыру</w:t>
            </w:r>
          </w:p>
          <w:p w:rsidR="0009611C" w:rsidRDefault="0009611C" w:rsidP="00EC667B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іріктеуден өткен ғылыми жоба жұмыстарын облыстық кезеңге  қатыстыру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9611C" w:rsidRDefault="0009611C" w:rsidP="00EC6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бейіндік ісі жөніндегі орынбасары, ӘБ жетекшілері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1C" w:rsidRDefault="0009611C" w:rsidP="00EC6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Қазан</w:t>
            </w:r>
          </w:p>
        </w:tc>
      </w:tr>
      <w:tr w:rsidR="0009611C" w:rsidTr="00EC667B">
        <w:trPr>
          <w:trHeight w:val="1356"/>
        </w:trPr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9611C" w:rsidRDefault="0009611C" w:rsidP="00EC6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9611C" w:rsidRDefault="0009611C" w:rsidP="00EC667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пән олимпиадаларын өткізіп, облыстық білім басқармасына сұраныс беру</w:t>
            </w:r>
          </w:p>
          <w:p w:rsidR="0009611C" w:rsidRDefault="0009611C" w:rsidP="00EC667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пән олимпиадасы жеңімпаздарымен жеке жұмыс істейтін мұғалімдер жоспарымен танысу</w:t>
            </w:r>
          </w:p>
          <w:p w:rsidR="0009611C" w:rsidRDefault="0009611C" w:rsidP="00EC667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жарты жылдық қорытындысын талқылау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9611C" w:rsidRDefault="0009611C" w:rsidP="00EC6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бейіндік ісі жөніндегі орынбасары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1C" w:rsidRDefault="0009611C" w:rsidP="00EC6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Желтоқсан</w:t>
            </w:r>
          </w:p>
        </w:tc>
      </w:tr>
      <w:tr w:rsidR="0009611C" w:rsidTr="00EC667B">
        <w:trPr>
          <w:trHeight w:val="222"/>
        </w:trPr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1C" w:rsidRDefault="0009611C" w:rsidP="00EC66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9611C" w:rsidRDefault="0009611C" w:rsidP="00EC667B">
            <w:pPr>
              <w:pStyle w:val="a5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 пән олимпиадасына  қатысу</w:t>
            </w:r>
          </w:p>
          <w:p w:rsidR="0009611C" w:rsidRDefault="0009611C" w:rsidP="00EC667B">
            <w:pPr>
              <w:pStyle w:val="a5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жарты жылдықта өтетін </w:t>
            </w:r>
            <w:r w:rsidR="008B14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 РҒПО  өткізетін білім сайыстарын жоспар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жұмыс ұйымдастыру</w:t>
            </w:r>
          </w:p>
          <w:p w:rsidR="0009611C" w:rsidRDefault="0009611C" w:rsidP="00EC667B">
            <w:pPr>
              <w:pStyle w:val="a5"/>
              <w:numPr>
                <w:ilvl w:val="0"/>
                <w:numId w:val="10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Келесі оқу жылына ғылыми жобалар тақырыбын бекіту,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жетекшілерін бекіту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9611C" w:rsidRDefault="0009611C" w:rsidP="00EC6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Директордың бейіндік ісі жөніндегі орынбасары, ӘБ жетекшілері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1C" w:rsidRDefault="0009611C" w:rsidP="00EC6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Қаңтар</w:t>
            </w:r>
          </w:p>
        </w:tc>
      </w:tr>
      <w:tr w:rsidR="0009611C" w:rsidTr="00EC667B">
        <w:trPr>
          <w:trHeight w:val="835"/>
        </w:trPr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1C" w:rsidRDefault="0009611C" w:rsidP="00EC66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9611C" w:rsidRPr="00F75895" w:rsidRDefault="0009611C" w:rsidP="00EC667B">
            <w:pPr>
              <w:pStyle w:val="a5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7 -</w:t>
            </w:r>
            <w:r w:rsidR="003A39A6" w:rsidRPr="003A39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</w:t>
            </w:r>
            <w:r w:rsidRPr="00B00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 арасында мектепішілік пән олимпиадасын өткізу</w:t>
            </w:r>
            <w:r w:rsidR="003A39A6" w:rsidRPr="003A39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A39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(ЮНИОР)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9611C" w:rsidRDefault="0009611C" w:rsidP="00EC6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бейіндік ісі жөніндегі орынбасары, ӘБ жетекшілері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1C" w:rsidRDefault="0009611C" w:rsidP="00EC6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Ақпан</w:t>
            </w:r>
          </w:p>
        </w:tc>
      </w:tr>
      <w:tr w:rsidR="0009611C" w:rsidTr="00EC667B">
        <w:trPr>
          <w:trHeight w:val="1298"/>
        </w:trPr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9611C" w:rsidRDefault="0009611C" w:rsidP="00EC6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9611C" w:rsidRDefault="0009611C" w:rsidP="00EC667B">
            <w:pPr>
              <w:pStyle w:val="a5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республикалық және облыстық байқаулар мен жарыстарға қатыстыру</w:t>
            </w:r>
            <w:r w:rsidR="003A39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(оқулар)</w:t>
            </w:r>
          </w:p>
          <w:p w:rsidR="0009611C" w:rsidRPr="00B00CCE" w:rsidRDefault="0009611C" w:rsidP="00EC667B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9611C" w:rsidRDefault="0009611C" w:rsidP="00EC6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бейіндік ісі жөніндегі орынбасары, ӘБ жетекшілері, пән мұғалімдері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1C" w:rsidRDefault="0009611C" w:rsidP="00EC6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</w:p>
        </w:tc>
      </w:tr>
      <w:tr w:rsidR="0009611C" w:rsidTr="00EC667B">
        <w:trPr>
          <w:trHeight w:val="554"/>
        </w:trPr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1C" w:rsidRDefault="0009611C" w:rsidP="00EC66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9611C" w:rsidRDefault="0009611C" w:rsidP="00EC667B">
            <w:pPr>
              <w:pStyle w:val="a5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Шығармашылықпен жұмыс істейтін мұғалімдердің іс-тәжірибесін кітапша түрінде шығару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9611C" w:rsidRDefault="0009611C" w:rsidP="00EC6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бейіндік ісі жөніндегі орынбасары, ӘБ жетекшілері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1C" w:rsidRDefault="0009611C" w:rsidP="00EC6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Сәуір</w:t>
            </w:r>
          </w:p>
        </w:tc>
      </w:tr>
      <w:tr w:rsidR="0009611C" w:rsidTr="00EC667B">
        <w:trPr>
          <w:trHeight w:val="1067"/>
        </w:trPr>
        <w:tc>
          <w:tcPr>
            <w:tcW w:w="2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1C" w:rsidRDefault="0009611C" w:rsidP="00EC66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9611C" w:rsidRDefault="0009611C" w:rsidP="00EC667B">
            <w:pPr>
              <w:pStyle w:val="a5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интернет олимпиадаларға қатысуын қорытындылау</w:t>
            </w:r>
          </w:p>
          <w:p w:rsidR="0009611C" w:rsidRDefault="0009611C" w:rsidP="00EC667B">
            <w:pPr>
              <w:pStyle w:val="a5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 қорытындысын ғылыми-әдістемелік кеңесте қарау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9611C" w:rsidRDefault="0009611C" w:rsidP="00EC6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9611C" w:rsidRDefault="0009611C" w:rsidP="00EC6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бейіндік ісі жөніндегі орынбасары, ӘБ жетекшілері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1C" w:rsidRDefault="0009611C" w:rsidP="00EC6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Мамыр</w:t>
            </w:r>
          </w:p>
        </w:tc>
      </w:tr>
      <w:tr w:rsidR="0009611C" w:rsidTr="00EC667B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9611C" w:rsidRDefault="0009611C" w:rsidP="00EC667B">
            <w:pPr>
              <w:pStyle w:val="a5"/>
              <w:numPr>
                <w:ilvl w:val="0"/>
                <w:numId w:val="1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Мұғалімдердің кәсіби біліктілігін арттыру, курстық даярлауды жоспарлау, өз бетінше білім алуын ұйымдастыру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9611C" w:rsidRDefault="0009611C" w:rsidP="00EC667B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</w:pPr>
            <w:r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>Мектеп мұғалімдері туралы мәліметтер базасын құру</w:t>
            </w:r>
          </w:p>
          <w:p w:rsidR="0009611C" w:rsidRDefault="0009611C" w:rsidP="00EC667B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</w:pPr>
            <w:r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>Мұғалімдердің кәсіби шеберлігін көтеру қажеттіліктерін анықтау</w:t>
            </w:r>
          </w:p>
          <w:p w:rsidR="0009611C" w:rsidRDefault="0009611C" w:rsidP="00EC667B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</w:pPr>
            <w:r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  <w:lang w:val="kk-KZ"/>
              </w:rPr>
              <w:t>Әкім</w:t>
            </w:r>
            <w:r w:rsidR="003A39A6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  <w:lang w:val="kk-KZ"/>
              </w:rPr>
              <w:t>шіліктің және мұғалімдердің мер</w:t>
            </w:r>
            <w:r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  <w:lang w:val="kk-KZ"/>
              </w:rPr>
              <w:t>зімді курстарға қатысуын ұйым дастыру жоспарын құру, орындау</w:t>
            </w:r>
          </w:p>
          <w:p w:rsidR="0009611C" w:rsidRDefault="0009611C" w:rsidP="00EC667B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</w:pPr>
            <w:r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>Пәндік, саяси-ақпараттық газет-журналдарға жазылуды ұйымдастыру</w:t>
            </w:r>
          </w:p>
          <w:p w:rsidR="0009611C" w:rsidRDefault="0009611C" w:rsidP="00EC6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9611C" w:rsidRDefault="0009611C" w:rsidP="00EC6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әкімшілігі, ӘБ жетекшілері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1C" w:rsidRDefault="0009611C" w:rsidP="00EC6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</w:p>
        </w:tc>
      </w:tr>
      <w:tr w:rsidR="0009611C" w:rsidTr="00EC667B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9611C" w:rsidRDefault="0009611C" w:rsidP="00EC6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9611C" w:rsidRDefault="0009611C" w:rsidP="00EC667B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2A2A2A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Мұғалімдердің кәсіби өсуі, шығармашылық тақырыптары бойынша жұмысы, АКТ құзіреттілігін арттыру</w:t>
            </w:r>
          </w:p>
          <w:p w:rsidR="0009611C" w:rsidRPr="00EC667B" w:rsidRDefault="0009611C" w:rsidP="00EC667B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>Халықаралық, республикалық, қалалық ғылыми практикалық конференциялар, ғылыми - әдістемелік семинарларға, тақырыптық кеңестерге, жаңашыл мұғалімдердің</w:t>
            </w:r>
            <w:r w:rsidR="00EC667B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 xml:space="preserve"> сабақтарына қатысуын қадағалау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9611C" w:rsidRDefault="0009611C" w:rsidP="00EC6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1C" w:rsidRDefault="0009611C" w:rsidP="00EC6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Сұраныс бойынша</w:t>
            </w:r>
          </w:p>
        </w:tc>
      </w:tr>
      <w:tr w:rsidR="0009611C" w:rsidTr="00EC667B">
        <w:trPr>
          <w:trHeight w:val="57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9611C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9611C" w:rsidRDefault="0009611C">
            <w:pPr>
              <w:numPr>
                <w:ilvl w:val="0"/>
                <w:numId w:val="17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bdr w:val="none" w:sz="0" w:space="0" w:color="auto" w:frame="1"/>
                <w:lang w:eastAsia="ru-RU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bdr w:val="none" w:sz="0" w:space="0" w:color="auto" w:frame="1"/>
                <w:lang w:eastAsia="ru-RU"/>
              </w:rPr>
              <w:t>ізденіс</w:t>
            </w:r>
            <w:proofErr w:type="spellEnd"/>
            <w:r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bdr w:val="none" w:sz="0" w:space="0" w:color="auto" w:frame="1"/>
                <w:lang w:eastAsia="ru-RU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bdr w:val="none" w:sz="0" w:space="0" w:color="auto" w:frame="1"/>
                <w:lang w:eastAsia="ru-RU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:rsidR="0009611C" w:rsidRDefault="0009611C">
            <w:pPr>
              <w:numPr>
                <w:ilvl w:val="0"/>
                <w:numId w:val="17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bdr w:val="none" w:sz="0" w:space="0" w:color="auto" w:frame="1"/>
                <w:lang w:eastAsia="ru-RU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bdr w:val="none" w:sz="0" w:space="0" w:color="auto" w:frame="1"/>
                <w:lang w:eastAsia="ru-RU"/>
              </w:rPr>
              <w:t>сабаққа</w:t>
            </w:r>
            <w:proofErr w:type="spellEnd"/>
            <w:r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bdr w:val="none" w:sz="0" w:space="0" w:color="auto" w:frame="1"/>
                <w:lang w:eastAsia="ru-RU"/>
              </w:rPr>
              <w:t>қатысуды</w:t>
            </w:r>
            <w:proofErr w:type="spellEnd"/>
            <w:r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bdr w:val="none" w:sz="0" w:space="0" w:color="auto" w:frame="1"/>
                <w:lang w:eastAsia="ru-RU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:rsidR="0009611C" w:rsidRDefault="0009611C">
            <w:pPr>
              <w:numPr>
                <w:ilvl w:val="0"/>
                <w:numId w:val="17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bdr w:val="none" w:sz="0" w:space="0" w:color="auto" w:frame="1"/>
                <w:lang w:eastAsia="ru-RU"/>
              </w:rPr>
              <w:t>дарынды</w:t>
            </w:r>
            <w:proofErr w:type="spellEnd"/>
            <w:r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bdr w:val="none" w:sz="0" w:space="0" w:color="auto" w:frame="1"/>
                <w:lang w:eastAsia="ru-RU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bdr w:val="none" w:sz="0" w:space="0" w:color="auto" w:frame="1"/>
                <w:lang w:eastAsia="ru-RU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bdr w:val="none" w:sz="0" w:space="0" w:color="auto" w:frame="1"/>
                <w:lang w:eastAsia="ru-RU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bdr w:val="none" w:sz="0" w:space="0" w:color="auto" w:frame="1"/>
                <w:lang w:eastAsia="ru-RU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09611C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9611C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611C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Жыл бойына </w:t>
            </w:r>
          </w:p>
        </w:tc>
      </w:tr>
    </w:tbl>
    <w:p w:rsidR="00EC667B" w:rsidRDefault="00EC667B" w:rsidP="0009611C">
      <w:pPr>
        <w:rPr>
          <w:lang w:val="kk-KZ"/>
        </w:rPr>
      </w:pPr>
    </w:p>
    <w:p w:rsidR="00EC667B" w:rsidRDefault="00EC667B" w:rsidP="0009611C">
      <w:pPr>
        <w:rPr>
          <w:lang w:val="kk-KZ"/>
        </w:rPr>
      </w:pPr>
    </w:p>
    <w:p w:rsidR="001E78F5" w:rsidRDefault="001E78F5" w:rsidP="0009611C">
      <w:pPr>
        <w:rPr>
          <w:lang w:val="kk-KZ"/>
        </w:rPr>
      </w:pPr>
    </w:p>
    <w:p w:rsidR="0009611C" w:rsidRDefault="0009611C" w:rsidP="0009611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Оқу-тәрбие процесін ұйымдастыру және оған басшылық</w:t>
      </w:r>
    </w:p>
    <w:p w:rsidR="0009611C" w:rsidRDefault="0009611C" w:rsidP="0009611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 процесін ұйымдастыру және дарынды балалардың</w:t>
      </w:r>
    </w:p>
    <w:p w:rsidR="0009611C" w:rsidRDefault="0009611C" w:rsidP="0009611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жеке шығармашылығын жетілдіру шаралары</w:t>
      </w:r>
    </w:p>
    <w:p w:rsidR="0009611C" w:rsidRDefault="0009611C" w:rsidP="0009611C">
      <w:pPr>
        <w:rPr>
          <w:sz w:val="16"/>
          <w:szCs w:val="16"/>
          <w:lang w:val="kk-KZ"/>
        </w:rPr>
      </w:pPr>
    </w:p>
    <w:tbl>
      <w:tblPr>
        <w:tblW w:w="1407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329"/>
        <w:gridCol w:w="2736"/>
        <w:gridCol w:w="3544"/>
      </w:tblGrid>
      <w:tr w:rsidR="0009611C" w:rsidTr="00EC667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Атқарылатын жұмыс мазмұны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</w:t>
            </w:r>
          </w:p>
        </w:tc>
      </w:tr>
      <w:tr w:rsidR="0009611C" w:rsidTr="00EC667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оқушыларды олимпиадаға дайындауын бақылап отыру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 әкімшілігі</w:t>
            </w:r>
          </w:p>
        </w:tc>
      </w:tr>
      <w:tr w:rsidR="0009611C" w:rsidTr="00EC667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оқу орындарымен келісім шартқа отыру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Келісім бойынша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 әкімшілігі</w:t>
            </w:r>
          </w:p>
        </w:tc>
      </w:tr>
      <w:tr w:rsidR="00DA5759" w:rsidTr="00EC667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59" w:rsidRDefault="00DA5759" w:rsidP="00DA57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59" w:rsidRDefault="00DA5759" w:rsidP="00DA57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Авторлық бағдарламалар жұмыстарын жоспарлау және іске асыру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59" w:rsidRDefault="00DA5759" w:rsidP="00DA57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59" w:rsidRDefault="00DA5759" w:rsidP="00DA57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жетекшілері</w:t>
            </w:r>
          </w:p>
        </w:tc>
      </w:tr>
      <w:tr w:rsidR="00DA5759" w:rsidTr="00EC667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59" w:rsidRDefault="00DA5759" w:rsidP="00DA57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59" w:rsidRDefault="00DA5759" w:rsidP="00DA57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ғылыми жұмыстарын ұйымдастыру, тақырыптарын белгілеу, жетекшілерін бекіту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59" w:rsidRDefault="00DA5759" w:rsidP="00DA57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59" w:rsidRDefault="00DA5759" w:rsidP="00DA57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жетекшілері</w:t>
            </w:r>
          </w:p>
        </w:tc>
      </w:tr>
      <w:tr w:rsidR="00DA5759" w:rsidTr="00EC667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59" w:rsidRDefault="00DA5759" w:rsidP="00DA57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59" w:rsidRDefault="00DA5759" w:rsidP="00DA57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Мектепішілік пән олимпиадаларын ұйымдастырып өткізу  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59" w:rsidRDefault="00DA5759" w:rsidP="00DA57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59" w:rsidRDefault="00DA5759" w:rsidP="00DA57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М.Абдезов</w:t>
            </w:r>
          </w:p>
        </w:tc>
      </w:tr>
      <w:tr w:rsidR="00DA5759" w:rsidTr="00EC667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59" w:rsidRDefault="00DA5759" w:rsidP="00DA57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59" w:rsidRDefault="00DA5759" w:rsidP="00DA57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қашықтық интернет олимпиадаларға және байқауларға қатыстыру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59" w:rsidRDefault="00DA5759" w:rsidP="00DA57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59" w:rsidRDefault="00DA5759" w:rsidP="00DA57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М.Абдезов</w:t>
            </w:r>
          </w:p>
          <w:p w:rsidR="00DA5759" w:rsidRDefault="00DA5759" w:rsidP="00DA57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</w:tr>
      <w:tr w:rsidR="00DA5759" w:rsidTr="00EC667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59" w:rsidRDefault="00DA5759" w:rsidP="00DA57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59" w:rsidRDefault="00DA5759" w:rsidP="00DA57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 арқылы, электронды оқулықтарды, материалдарды кеңінен оқу процесінде қолдану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59" w:rsidRDefault="00DA5759" w:rsidP="00DA57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59" w:rsidRDefault="00DA5759" w:rsidP="00DA57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жетекшілері</w:t>
            </w:r>
          </w:p>
        </w:tc>
      </w:tr>
    </w:tbl>
    <w:p w:rsidR="00DA5759" w:rsidRDefault="00DA5759" w:rsidP="0009611C">
      <w:pPr>
        <w:rPr>
          <w:rFonts w:ascii="Times New Roman" w:hAnsi="Times New Roman" w:cs="Times New Roman"/>
          <w:lang w:val="kk-KZ"/>
        </w:rPr>
      </w:pPr>
    </w:p>
    <w:p w:rsidR="00EC667B" w:rsidRDefault="00EC667B" w:rsidP="0009611C">
      <w:pPr>
        <w:rPr>
          <w:rFonts w:ascii="Times New Roman" w:hAnsi="Times New Roman" w:cs="Times New Roman"/>
          <w:lang w:val="kk-KZ"/>
        </w:rPr>
      </w:pPr>
    </w:p>
    <w:p w:rsidR="00EC667B" w:rsidRDefault="00EC667B" w:rsidP="0009611C">
      <w:pPr>
        <w:rPr>
          <w:rFonts w:ascii="Times New Roman" w:hAnsi="Times New Roman" w:cs="Times New Roman"/>
          <w:lang w:val="kk-KZ"/>
        </w:rPr>
      </w:pPr>
    </w:p>
    <w:p w:rsidR="00EC667B" w:rsidRDefault="00EC667B" w:rsidP="0009611C">
      <w:pPr>
        <w:rPr>
          <w:rFonts w:ascii="Times New Roman" w:hAnsi="Times New Roman" w:cs="Times New Roman"/>
          <w:lang w:val="kk-KZ"/>
        </w:rPr>
      </w:pPr>
    </w:p>
    <w:p w:rsidR="00EC667B" w:rsidRDefault="00EC667B" w:rsidP="0009611C">
      <w:pPr>
        <w:rPr>
          <w:rFonts w:ascii="Times New Roman" w:hAnsi="Times New Roman" w:cs="Times New Roman"/>
          <w:lang w:val="kk-KZ"/>
        </w:rPr>
      </w:pPr>
    </w:p>
    <w:p w:rsidR="00EC667B" w:rsidRDefault="00EC667B" w:rsidP="0009611C">
      <w:pPr>
        <w:rPr>
          <w:rFonts w:ascii="Times New Roman" w:hAnsi="Times New Roman" w:cs="Times New Roman"/>
          <w:lang w:val="kk-KZ"/>
        </w:rPr>
      </w:pPr>
    </w:p>
    <w:p w:rsidR="0009611C" w:rsidRDefault="0009611C" w:rsidP="0009611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sz w:val="29"/>
          <w:szCs w:val="29"/>
          <w:bdr w:val="none" w:sz="0" w:space="0" w:color="auto" w:frame="1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Cs/>
          <w:sz w:val="29"/>
          <w:szCs w:val="29"/>
          <w:bdr w:val="none" w:sz="0" w:space="0" w:color="auto" w:frame="1"/>
          <w:lang w:eastAsia="ru-RU"/>
        </w:rPr>
        <w:t>Әдістемелік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9"/>
          <w:szCs w:val="29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9"/>
          <w:szCs w:val="29"/>
          <w:bdr w:val="none" w:sz="0" w:space="0" w:color="auto" w:frame="1"/>
          <w:lang w:eastAsia="ru-RU"/>
        </w:rPr>
        <w:t>кеңестің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9"/>
          <w:szCs w:val="29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9"/>
          <w:szCs w:val="29"/>
          <w:bdr w:val="none" w:sz="0" w:space="0" w:color="auto" w:frame="1"/>
          <w:lang w:eastAsia="ru-RU"/>
        </w:rPr>
        <w:t>отырыстары</w:t>
      </w:r>
      <w:proofErr w:type="spellEnd"/>
    </w:p>
    <w:p w:rsidR="0009611C" w:rsidRDefault="0009611C" w:rsidP="0009611C">
      <w:pPr>
        <w:spacing w:after="0" w:line="240" w:lineRule="auto"/>
        <w:ind w:firstLine="708"/>
        <w:jc w:val="center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tbl>
      <w:tblPr>
        <w:tblW w:w="1520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"/>
        <w:gridCol w:w="10020"/>
        <w:gridCol w:w="1849"/>
        <w:gridCol w:w="2545"/>
      </w:tblGrid>
      <w:tr w:rsidR="0009611C" w:rsidTr="00EC667B">
        <w:trPr>
          <w:trHeight w:val="502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Default="0009611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Default="00096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Әдістемелік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отырыстың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тақырыбы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Default="0009611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мерзімі</w:t>
            </w:r>
            <w:proofErr w:type="spellEnd"/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Default="0009611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Жауапты</w:t>
            </w:r>
            <w:proofErr w:type="spellEnd"/>
          </w:p>
        </w:tc>
      </w:tr>
      <w:tr w:rsidR="0009611C" w:rsidTr="00EC667B">
        <w:trPr>
          <w:trHeight w:val="1661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11C" w:rsidRDefault="0009611C">
            <w:pPr>
              <w:spacing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  <w:p w:rsidR="0009611C" w:rsidRDefault="0009611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Default="00096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отырыс</w:t>
            </w:r>
            <w:proofErr w:type="spellEnd"/>
          </w:p>
          <w:p w:rsidR="0009611C" w:rsidRDefault="0009611C">
            <w:pPr>
              <w:numPr>
                <w:ilvl w:val="0"/>
                <w:numId w:val="18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жылындағы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әдістемелік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жұмысқа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әдістемелік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жұмысының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жоспарын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топтардың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 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бірлестіктердің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жылдық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жоспарын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бірлесті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айлы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белгілеу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;</w:t>
            </w:r>
          </w:p>
          <w:p w:rsidR="0009611C" w:rsidRDefault="0009611C">
            <w:pPr>
              <w:numPr>
                <w:ilvl w:val="0"/>
                <w:numId w:val="18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Әдістемелік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нұсқау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хатпен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;</w:t>
            </w:r>
          </w:p>
          <w:p w:rsidR="0009611C" w:rsidRDefault="0009611C">
            <w:pPr>
              <w:numPr>
                <w:ilvl w:val="0"/>
                <w:numId w:val="18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Күнтізбелік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қолданбалы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курстарының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жоспарларын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;</w:t>
            </w:r>
          </w:p>
          <w:p w:rsidR="0009611C" w:rsidRDefault="0009611C">
            <w:pPr>
              <w:numPr>
                <w:ilvl w:val="0"/>
                <w:numId w:val="18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сапалық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құрамы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рейтингісі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аттестациядан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курстан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мәліметтер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базасы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н құру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11C" w:rsidRDefault="00096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Тамыз</w:t>
            </w:r>
            <w:proofErr w:type="spellEnd"/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11C" w:rsidRDefault="0009611C">
            <w:pPr>
              <w:spacing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  <w:p w:rsidR="0009611C" w:rsidRDefault="00096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</w:t>
            </w:r>
          </w:p>
          <w:p w:rsidR="0009611C" w:rsidRDefault="0009611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Әдістемелік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бірлестік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жетекшілері</w:t>
            </w:r>
            <w:proofErr w:type="spellEnd"/>
          </w:p>
          <w:p w:rsidR="0009611C" w:rsidRDefault="0009611C">
            <w:pPr>
              <w:spacing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09611C" w:rsidTr="00EC667B">
        <w:trPr>
          <w:trHeight w:val="41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Default="0009611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Default="00096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ІІ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отырыс</w:t>
            </w:r>
            <w:proofErr w:type="spellEnd"/>
          </w:p>
          <w:p w:rsidR="0009611C" w:rsidRDefault="0009611C">
            <w:pPr>
              <w:numPr>
                <w:ilvl w:val="0"/>
                <w:numId w:val="19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пәндік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олимпиадалардың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материалдарын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сараптау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кестесін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;</w:t>
            </w:r>
          </w:p>
          <w:p w:rsidR="0009611C" w:rsidRDefault="0009611C">
            <w:pPr>
              <w:numPr>
                <w:ilvl w:val="0"/>
                <w:numId w:val="19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кабинеттерінің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оқу-әдістемелік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етілуі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талапқа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жабдықталуы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н қадағалау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11C" w:rsidRDefault="00096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Қараша</w:t>
            </w:r>
            <w:proofErr w:type="spellEnd"/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11C" w:rsidRDefault="0009611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ДӘЖО</w:t>
            </w:r>
            <w:proofErr w:type="gramEnd"/>
          </w:p>
          <w:p w:rsidR="0009611C" w:rsidRDefault="0009611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Әдістемелік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бірлестік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жетекшілері</w:t>
            </w:r>
            <w:proofErr w:type="spellEnd"/>
          </w:p>
        </w:tc>
      </w:tr>
      <w:tr w:rsidR="0009611C" w:rsidTr="00EC667B">
        <w:trPr>
          <w:trHeight w:val="33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Default="0009611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Default="00096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ІІІ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отырыс</w:t>
            </w:r>
            <w:proofErr w:type="spellEnd"/>
          </w:p>
          <w:p w:rsidR="0009611C" w:rsidRDefault="0009611C">
            <w:pPr>
              <w:numPr>
                <w:ilvl w:val="0"/>
                <w:numId w:val="20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Сабақты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зерттеудің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Lesson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Study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 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оқыту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үдерісіне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әсері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;</w:t>
            </w:r>
          </w:p>
          <w:p w:rsidR="0009611C" w:rsidRDefault="0009611C">
            <w:pPr>
              <w:numPr>
                <w:ilvl w:val="0"/>
                <w:numId w:val="20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Олимпиаданың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жетістіктер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кемшіліктер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;</w:t>
            </w:r>
          </w:p>
          <w:p w:rsidR="0009611C" w:rsidRDefault="0009611C">
            <w:pPr>
              <w:numPr>
                <w:ilvl w:val="0"/>
                <w:numId w:val="20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кәсіби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өсуі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тақырыптары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құзіреттілігі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11C" w:rsidRDefault="00096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Қаңтар</w:t>
            </w:r>
            <w:proofErr w:type="spellEnd"/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11C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11C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11C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Әдістемелік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бірлестік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жетекшілері</w:t>
            </w:r>
            <w:proofErr w:type="spellEnd"/>
          </w:p>
          <w:p w:rsidR="0009611C" w:rsidRDefault="0009611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</w:t>
            </w:r>
          </w:p>
        </w:tc>
      </w:tr>
      <w:tr w:rsidR="0009611C" w:rsidTr="00EC667B">
        <w:trPr>
          <w:trHeight w:val="1497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Default="0009611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Default="00096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отырысы</w:t>
            </w:r>
            <w:proofErr w:type="spellEnd"/>
          </w:p>
          <w:p w:rsidR="0009611C" w:rsidRDefault="0009611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Күнделік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 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жүйесі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Электронды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журнал,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электронды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күнделік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құжаттардың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жүргізілуі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;</w:t>
            </w:r>
          </w:p>
          <w:p w:rsidR="0009611C" w:rsidRDefault="0009611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2. Дарынды оқушылармен жұмыс барысы, байқаулар нәтижесі;</w:t>
            </w:r>
          </w:p>
          <w:p w:rsidR="0009611C" w:rsidRDefault="0009611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4.«Үздік авторлық бағдарлама», ғылыми жоба байқауларының қорытындысы.</w:t>
            </w:r>
          </w:p>
          <w:p w:rsidR="0009611C" w:rsidRDefault="0009611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5.  Өткізілген пән апталықтары қорытындысы</w:t>
            </w:r>
          </w:p>
          <w:p w:rsidR="0009611C" w:rsidRDefault="0009611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6. Нормативтік құжаттардың орындалу барысы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11C" w:rsidRDefault="0009611C">
            <w:pPr>
              <w:spacing w:after="0" w:line="240" w:lineRule="auto"/>
              <w:ind w:left="144" w:hanging="144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Наурыз</w:t>
            </w:r>
            <w:proofErr w:type="spellEnd"/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11C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11C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11C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11C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</w:t>
            </w:r>
          </w:p>
          <w:p w:rsidR="0009611C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Әдістемелік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бірлестік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09611C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 </w:t>
            </w:r>
          </w:p>
          <w:p w:rsidR="0009611C" w:rsidRPr="00EC667B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9611C" w:rsidTr="00EC667B">
        <w:trPr>
          <w:trHeight w:val="9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Default="0009611C">
            <w:pPr>
              <w:spacing w:after="0" w:line="90" w:lineRule="atLeast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Default="00096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отырысы</w:t>
            </w:r>
            <w:proofErr w:type="spellEnd"/>
          </w:p>
          <w:p w:rsidR="0009611C" w:rsidRDefault="0009611C">
            <w:pPr>
              <w:numPr>
                <w:ilvl w:val="0"/>
                <w:numId w:val="21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Бірлестіктерде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инновациялық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жобаның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енгізілу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;</w:t>
            </w:r>
          </w:p>
          <w:p w:rsidR="0009611C" w:rsidRDefault="0009611C">
            <w:pPr>
              <w:numPr>
                <w:ilvl w:val="0"/>
                <w:numId w:val="21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сыныпқа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емтихан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материалдарын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сараптау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;</w:t>
            </w:r>
          </w:p>
          <w:p w:rsidR="0009611C" w:rsidRDefault="0009611C">
            <w:pPr>
              <w:pStyle w:val="a5"/>
              <w:numPr>
                <w:ilvl w:val="0"/>
                <w:numId w:val="22"/>
              </w:num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әдістемелік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бірлестіктерінің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топтардың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атқарған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байқауларға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қатысу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көрсеткіші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11C" w:rsidRDefault="0009611C">
            <w:pPr>
              <w:spacing w:after="0" w:line="90" w:lineRule="atLeast"/>
              <w:ind w:left="144" w:hanging="144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Мамыр</w:t>
            </w:r>
            <w:proofErr w:type="spellEnd"/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11C" w:rsidRDefault="0009611C">
            <w:pPr>
              <w:spacing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  <w:p w:rsidR="0009611C" w:rsidRDefault="0009611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Мектеп әкімшілігі</w:t>
            </w:r>
          </w:p>
          <w:p w:rsidR="0009611C" w:rsidRDefault="0009611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Әдістемелік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бірлестік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жетекшілері</w:t>
            </w:r>
            <w:proofErr w:type="spellEnd"/>
          </w:p>
        </w:tc>
      </w:tr>
    </w:tbl>
    <w:p w:rsidR="001E78F5" w:rsidRDefault="001E78F5" w:rsidP="0009611C">
      <w:pPr>
        <w:spacing w:line="240" w:lineRule="auto"/>
        <w:jc w:val="center"/>
        <w:rPr>
          <w:rFonts w:ascii="Calibri" w:eastAsia="Times New Roman" w:hAnsi="Calibri" w:cs="Calibri"/>
          <w:sz w:val="23"/>
          <w:szCs w:val="23"/>
          <w:lang w:eastAsia="ru-RU"/>
        </w:rPr>
      </w:pPr>
    </w:p>
    <w:p w:rsidR="0009611C" w:rsidRDefault="0009611C" w:rsidP="0009611C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Ғылыми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орталықтармен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жоғары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оқу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орындарымен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байланыс</w:t>
      </w:r>
      <w:proofErr w:type="spellEnd"/>
    </w:p>
    <w:p w:rsidR="0009611C" w:rsidRDefault="0009611C" w:rsidP="0009611C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Мақсаты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 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Ғылыми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орталықтармен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жоғары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оқу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орындарымен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ынтымақтастық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арқылы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теорияны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қолда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бар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деректер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тәжірибені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үйлестіру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  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ғылым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зерттеу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жұмыстарын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жүйелеу</w:t>
      </w:r>
      <w:proofErr w:type="spellEnd"/>
    </w:p>
    <w:tbl>
      <w:tblPr>
        <w:tblW w:w="12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2"/>
        <w:gridCol w:w="3921"/>
        <w:gridCol w:w="2512"/>
        <w:gridCol w:w="1487"/>
        <w:gridCol w:w="1873"/>
        <w:gridCol w:w="1675"/>
      </w:tblGrid>
      <w:tr w:rsidR="0009611C" w:rsidTr="0009611C">
        <w:trPr>
          <w:trHeight w:val="1134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Мерзімі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Өткізілетін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мазмұны</w:t>
            </w:r>
            <w:proofErr w:type="spellEnd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Мақсаты</w:t>
            </w:r>
            <w:proofErr w:type="spellEnd"/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Есеп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формасы</w:t>
            </w:r>
            <w:proofErr w:type="spellEnd"/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Жауапты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қаралады</w:t>
            </w:r>
            <w:proofErr w:type="spellEnd"/>
          </w:p>
        </w:tc>
      </w:tr>
      <w:tr w:rsidR="0009611C" w:rsidTr="0009611C">
        <w:trPr>
          <w:trHeight w:val="1134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Қыркүйек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ЖОО: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ізденістер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табыстар</w:t>
            </w:r>
            <w:proofErr w:type="spellEnd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оқушылардың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ғылыми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ізденісіне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бағыт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беру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Баяндама</w:t>
            </w:r>
            <w:proofErr w:type="spellEnd"/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Орынбасар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жанындағы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отырыс</w:t>
            </w:r>
            <w:proofErr w:type="spellEnd"/>
          </w:p>
        </w:tc>
      </w:tr>
      <w:tr w:rsidR="0009611C" w:rsidTr="0009611C">
        <w:trPr>
          <w:trHeight w:val="1134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Қазан</w:t>
            </w:r>
            <w:proofErr w:type="spellEnd"/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Ғылыми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жұмыстар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ұйымдастыруда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пен ЖОО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байланысы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Ғылыми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ақпараттарымен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Хаттама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11C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</w:t>
            </w:r>
          </w:p>
          <w:p w:rsidR="0009611C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11C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ОҒҚ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жетекшісі</w:t>
            </w:r>
            <w:proofErr w:type="spellEnd"/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ОҒҚ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кеңесі</w:t>
            </w:r>
            <w:proofErr w:type="spellEnd"/>
          </w:p>
        </w:tc>
      </w:tr>
      <w:tr w:rsidR="0009611C" w:rsidTr="0009611C">
        <w:trPr>
          <w:trHeight w:val="1134"/>
        </w:trPr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Сұранысқа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сай</w:t>
            </w:r>
            <w:proofErr w:type="spellEnd"/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ғалым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конференциясына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ЖОО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ұйымдастырған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конференция,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байқау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семинарларға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қатысу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алмасу</w:t>
            </w:r>
            <w:proofErr w:type="spellEnd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Тәжірибе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жинақтау</w:t>
            </w:r>
            <w:proofErr w:type="spellEnd"/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Сұраныс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</w:t>
            </w:r>
          </w:p>
          <w:p w:rsidR="0009611C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Бірлестік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отырысынада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9611C" w:rsidTr="0009611C">
        <w:trPr>
          <w:trHeight w:val="20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611C" w:rsidRDefault="000961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Оқушының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үздік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ғылыми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бітірушілер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олимпиадасына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қатысу</w:t>
            </w:r>
            <w:proofErr w:type="spellEnd"/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нәтижесін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шығару</w:t>
            </w:r>
            <w:proofErr w:type="spellEnd"/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Сұраныс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</w:t>
            </w:r>
          </w:p>
          <w:p w:rsidR="0009611C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Ғылыми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11C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Әдістемелік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кеңесте</w:t>
            </w:r>
            <w:proofErr w:type="spellEnd"/>
          </w:p>
        </w:tc>
      </w:tr>
    </w:tbl>
    <w:p w:rsidR="001E78F5" w:rsidRDefault="001E78F5" w:rsidP="0009611C">
      <w:pPr>
        <w:rPr>
          <w:rFonts w:ascii="Times New Roman" w:hAnsi="Times New Roman" w:cs="Times New Roman"/>
          <w:lang w:val="kk-KZ"/>
        </w:rPr>
      </w:pPr>
    </w:p>
    <w:p w:rsidR="001E78F5" w:rsidRDefault="001E78F5" w:rsidP="0009611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C667B" w:rsidRDefault="00EC667B" w:rsidP="0009611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C667B" w:rsidRDefault="00EC667B" w:rsidP="0009611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611C" w:rsidRDefault="00EC667B" w:rsidP="0009611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11. </w:t>
      </w:r>
      <w:r w:rsidR="0009611C">
        <w:rPr>
          <w:rFonts w:ascii="Times New Roman" w:hAnsi="Times New Roman" w:cs="Times New Roman"/>
          <w:b/>
          <w:sz w:val="28"/>
          <w:szCs w:val="28"/>
          <w:lang w:val="kk-KZ"/>
        </w:rPr>
        <w:t>Педагогикалық ұжымның курстан өтуінің перспективалық жоспары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9611C" w:rsidRDefault="0009611C" w:rsidP="0009611C">
      <w:pPr>
        <w:jc w:val="center"/>
        <w:rPr>
          <w:sz w:val="21"/>
          <w:szCs w:val="21"/>
          <w:lang w:val="kk-KZ"/>
        </w:rPr>
      </w:pPr>
      <w:bookmarkStart w:id="0" w:name="_GoBack"/>
      <w:bookmarkEnd w:id="0"/>
    </w:p>
    <w:tbl>
      <w:tblPr>
        <w:tblW w:w="147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880"/>
        <w:gridCol w:w="2700"/>
        <w:gridCol w:w="1620"/>
        <w:gridCol w:w="700"/>
        <w:gridCol w:w="709"/>
        <w:gridCol w:w="709"/>
        <w:gridCol w:w="567"/>
        <w:gridCol w:w="708"/>
        <w:gridCol w:w="729"/>
        <w:gridCol w:w="673"/>
        <w:gridCol w:w="991"/>
        <w:gridCol w:w="1234"/>
      </w:tblGrid>
      <w:tr w:rsidR="0009611C" w:rsidRPr="00EC667B" w:rsidTr="00EC667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Пәні</w:t>
            </w:r>
          </w:p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Қашан өтті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>
            <w:pPr>
              <w:spacing w:after="0"/>
              <w:ind w:left="113" w:right="113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Біліктілікті арттыру курсы</w:t>
            </w:r>
          </w:p>
        </w:tc>
      </w:tr>
      <w:tr w:rsidR="0009611C" w:rsidRPr="00EC667B" w:rsidTr="0009611C">
        <w:trPr>
          <w:cantSplit/>
          <w:trHeight w:val="47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1C" w:rsidRDefault="0009611C">
            <w:pPr>
              <w:spacing w:after="0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1C" w:rsidRDefault="0009611C">
            <w:pPr>
              <w:spacing w:after="0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1C" w:rsidRDefault="0009611C">
            <w:pPr>
              <w:spacing w:after="0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1C" w:rsidRDefault="0009611C">
            <w:pPr>
              <w:spacing w:after="0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611C" w:rsidRDefault="0009611C">
            <w:pPr>
              <w:spacing w:after="0"/>
              <w:ind w:left="113" w:right="113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611C" w:rsidRDefault="0009611C">
            <w:pPr>
              <w:spacing w:after="0"/>
              <w:ind w:left="113" w:right="113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611C" w:rsidRDefault="0009611C">
            <w:pPr>
              <w:spacing w:after="0"/>
              <w:ind w:left="113" w:right="113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611C" w:rsidRDefault="0009611C">
            <w:pPr>
              <w:spacing w:after="0"/>
              <w:ind w:left="113" w:right="113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2025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611C" w:rsidRPr="00EC667B" w:rsidRDefault="0009611C">
            <w:pPr>
              <w:spacing w:after="0"/>
              <w:ind w:left="113" w:right="113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EC667B">
              <w:rPr>
                <w:rFonts w:ascii="KZ Times New Roman" w:hAnsi="KZ Times New Roman"/>
                <w:sz w:val="24"/>
                <w:szCs w:val="24"/>
                <w:lang w:val="kk-KZ"/>
              </w:rPr>
              <w:t>2026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611C" w:rsidRPr="00EC667B" w:rsidRDefault="0009611C">
            <w:pPr>
              <w:spacing w:after="0"/>
              <w:ind w:left="113" w:right="113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EC667B">
              <w:rPr>
                <w:rFonts w:ascii="KZ Times New Roman" w:hAnsi="KZ Times New Roman"/>
                <w:sz w:val="24"/>
                <w:szCs w:val="24"/>
                <w:lang w:val="kk-KZ"/>
              </w:rPr>
              <w:t>2027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11C" w:rsidRDefault="0009611C">
            <w:pPr>
              <w:spacing w:after="0"/>
              <w:ind w:left="113" w:right="113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11C" w:rsidRPr="00EC667B" w:rsidRDefault="0009611C">
            <w:pPr>
              <w:spacing w:after="0"/>
              <w:ind w:left="113" w:right="113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611C" w:rsidRPr="00EC667B" w:rsidRDefault="0009611C">
            <w:pPr>
              <w:spacing w:after="0"/>
              <w:ind w:left="113" w:right="113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09611C" w:rsidRPr="00EC667B" w:rsidTr="00EC667B">
        <w:trPr>
          <w:cantSplit/>
          <w:trHeight w:val="51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1C" w:rsidRDefault="0009611C">
            <w:pPr>
              <w:spacing w:after="0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1C" w:rsidRDefault="0009611C">
            <w:pPr>
              <w:spacing w:after="0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1C" w:rsidRDefault="0009611C">
            <w:pPr>
              <w:spacing w:after="0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1C" w:rsidRDefault="0009611C">
            <w:pPr>
              <w:spacing w:after="0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1C" w:rsidRDefault="0009611C">
            <w:pPr>
              <w:spacing w:after="0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1C" w:rsidRDefault="0009611C">
            <w:pPr>
              <w:spacing w:after="0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1C" w:rsidRDefault="0009611C">
            <w:pPr>
              <w:spacing w:after="0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1C" w:rsidRDefault="0009611C">
            <w:pPr>
              <w:spacing w:after="0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1C" w:rsidRPr="00EC667B" w:rsidRDefault="0009611C">
            <w:pPr>
              <w:spacing w:after="0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1C" w:rsidRPr="00EC667B" w:rsidRDefault="0009611C">
            <w:pPr>
              <w:spacing w:after="0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1C" w:rsidRDefault="0009611C">
            <w:pPr>
              <w:spacing w:after="0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1C" w:rsidRPr="00EC667B" w:rsidRDefault="0009611C">
            <w:pPr>
              <w:spacing w:after="0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11C" w:rsidRPr="00EC667B" w:rsidRDefault="0009611C">
            <w:pPr>
              <w:spacing w:after="0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09611C" w:rsidTr="000961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Нұрымбетова 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Биология</w:t>
            </w:r>
          </w:p>
          <w:p w:rsidR="0009611C" w:rsidRDefault="0009611C" w:rsidP="00EC667B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Директор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20</w:t>
            </w:r>
            <w:r w:rsidR="00162A58">
              <w:rPr>
                <w:rFonts w:ascii="KZ Times New Roman" w:hAnsi="KZ 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162A58" w:rsidRDefault="00162A58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09611C" w:rsidTr="0009611C">
        <w:trPr>
          <w:trHeight w:val="2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Далмырзаев 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Информатика </w:t>
            </w:r>
          </w:p>
          <w:p w:rsidR="0009611C" w:rsidRDefault="0009611C" w:rsidP="00EC667B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Оқу ісі жөн. орынбасары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162A58" w:rsidRDefault="00162A58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</w:tc>
      </w:tr>
      <w:tr w:rsidR="0009611C" w:rsidTr="000961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Абдезов 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Тарих</w:t>
            </w:r>
          </w:p>
          <w:p w:rsidR="0009611C" w:rsidRDefault="0009611C" w:rsidP="00EC667B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Бейіндік ісі жөн. орынбасары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:rsidR="0009611C" w:rsidRDefault="00162A58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162A58" w:rsidRDefault="00162A58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09611C" w:rsidTr="000961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Баедилова Ж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Өнер</w:t>
            </w:r>
          </w:p>
          <w:p w:rsidR="0009611C" w:rsidRDefault="0009611C" w:rsidP="00EC667B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Тәрбие ісі жөн. орынбасары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162A58" w:rsidRDefault="00162A58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09611C" w:rsidTr="000961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Асанов Ш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АӘД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162A58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162A58" w:rsidRDefault="00162A58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09611C" w:rsidTr="000961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Жүсіпбаева 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162A58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162A58" w:rsidRDefault="00162A58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09611C" w:rsidTr="000961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both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Бекишев 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162A58" w:rsidRDefault="00162A58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09611C" w:rsidTr="000961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Мусаева 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Тіл-әдебиеті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162A58" w:rsidRDefault="00162A58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09611C" w:rsidTr="0009611C">
        <w:trPr>
          <w:trHeight w:val="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Керімқұлова 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Психолог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162A58" w:rsidRDefault="00162A58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09611C" w:rsidTr="000961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Құрманова 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162A58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09611C" w:rsidTr="000961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Қарымсақова 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162A58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162A58" w:rsidRDefault="00162A58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09611C" w:rsidTr="000961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Айтинбетов 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162A58" w:rsidRDefault="00162A58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09611C" w:rsidTr="000961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Орынбекова 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20</w:t>
            </w:r>
            <w:r w:rsidR="00162A58">
              <w:rPr>
                <w:rFonts w:ascii="KZ Times New Roman" w:hAnsi="KZ 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09611C" w:rsidTr="0009611C">
        <w:trPr>
          <w:trHeight w:val="1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Заитова 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09611C" w:rsidTr="000961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Тәжібаев 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Дене тәрбиесі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 w:rsidP="00EC667B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09611C" w:rsidTr="000961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>
            <w:pPr>
              <w:spacing w:after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Құттымұратова 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Экономика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09611C" w:rsidTr="000961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>
            <w:pPr>
              <w:spacing w:after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Жалдыбаева 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09611C" w:rsidTr="000961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>
            <w:pPr>
              <w:spacing w:after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Кенжеева 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>
            <w:pPr>
              <w:spacing w:after="0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            Информатика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Pr="00162A58" w:rsidRDefault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11C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1C" w:rsidRDefault="0009611C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162A58" w:rsidTr="00162A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Шинтаева 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P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162A58" w:rsidTr="00162A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Әсілбай 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162A58" w:rsidTr="00162A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Мүсрепбаева Б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2019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162A58" w:rsidTr="00162A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Исмаилова 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P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162A58" w:rsidTr="00162A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Раимкулова 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Орыс тілі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162A58" w:rsidTr="00162A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Жұман 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  <w:tr w:rsidR="00162A58" w:rsidTr="00162A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Pr="00162A58" w:rsidRDefault="004932C5" w:rsidP="00162A58">
            <w:pPr>
              <w:spacing w:after="0" w:line="480" w:lineRule="auto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Тасполатов 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4932C5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Дене тәрбиесі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Pr="004932C5" w:rsidRDefault="004932C5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 xml:space="preserve">2019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4932C5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58" w:rsidRDefault="00162A58" w:rsidP="00162A58">
            <w:pPr>
              <w:spacing w:after="0"/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</w:tr>
    </w:tbl>
    <w:p w:rsidR="0009611C" w:rsidRDefault="0009611C" w:rsidP="0009611C">
      <w:pPr>
        <w:jc w:val="center"/>
        <w:rPr>
          <w:sz w:val="21"/>
          <w:szCs w:val="21"/>
          <w:lang w:val="kk-KZ"/>
        </w:rPr>
      </w:pPr>
    </w:p>
    <w:p w:rsidR="0009611C" w:rsidRDefault="0009611C" w:rsidP="0009611C">
      <w:pPr>
        <w:jc w:val="center"/>
        <w:rPr>
          <w:sz w:val="21"/>
          <w:szCs w:val="21"/>
          <w:lang w:val="kk-KZ"/>
        </w:rPr>
      </w:pPr>
    </w:p>
    <w:p w:rsidR="0009611C" w:rsidRDefault="0009611C" w:rsidP="0009611C">
      <w:pPr>
        <w:jc w:val="center"/>
        <w:rPr>
          <w:sz w:val="21"/>
          <w:szCs w:val="21"/>
          <w:lang w:val="kk-KZ"/>
        </w:rPr>
      </w:pPr>
    </w:p>
    <w:p w:rsidR="0009611C" w:rsidRDefault="0009611C" w:rsidP="0009611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861E6" w:rsidRPr="0009611C" w:rsidRDefault="00B861E6">
      <w:pPr>
        <w:rPr>
          <w:lang w:val="kk-KZ"/>
        </w:rPr>
      </w:pPr>
    </w:p>
    <w:sectPr w:rsidR="00B861E6" w:rsidRPr="0009611C" w:rsidSect="00DA575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6362"/>
    <w:multiLevelType w:val="hybridMultilevel"/>
    <w:tmpl w:val="A3ACA7BE"/>
    <w:lvl w:ilvl="0" w:tplc="57DACC3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204E0"/>
    <w:multiLevelType w:val="hybridMultilevel"/>
    <w:tmpl w:val="4694F82E"/>
    <w:lvl w:ilvl="0" w:tplc="B17A0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A92B03"/>
    <w:multiLevelType w:val="multilevel"/>
    <w:tmpl w:val="83F0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C64F61"/>
    <w:multiLevelType w:val="hybridMultilevel"/>
    <w:tmpl w:val="C0B2F91C"/>
    <w:lvl w:ilvl="0" w:tplc="B17A039C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D6765"/>
    <w:multiLevelType w:val="hybridMultilevel"/>
    <w:tmpl w:val="AD949BD4"/>
    <w:lvl w:ilvl="0" w:tplc="1C44BE2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9D778A"/>
    <w:multiLevelType w:val="multilevel"/>
    <w:tmpl w:val="64FA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600090"/>
    <w:multiLevelType w:val="hybridMultilevel"/>
    <w:tmpl w:val="9788B29C"/>
    <w:lvl w:ilvl="0" w:tplc="1436B24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2A2A2A"/>
        <w:sz w:val="29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011C1D"/>
    <w:multiLevelType w:val="multilevel"/>
    <w:tmpl w:val="95A6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041410"/>
    <w:multiLevelType w:val="hybridMultilevel"/>
    <w:tmpl w:val="A2A2CFD8"/>
    <w:lvl w:ilvl="0" w:tplc="041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9">
    <w:nsid w:val="434C6DE9"/>
    <w:multiLevelType w:val="hybridMultilevel"/>
    <w:tmpl w:val="79449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862107"/>
    <w:multiLevelType w:val="hybridMultilevel"/>
    <w:tmpl w:val="B2A63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FD1487"/>
    <w:multiLevelType w:val="hybridMultilevel"/>
    <w:tmpl w:val="F4B2EC84"/>
    <w:lvl w:ilvl="0" w:tplc="0C600A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2A2A2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AB368B"/>
    <w:multiLevelType w:val="hybridMultilevel"/>
    <w:tmpl w:val="EC564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4668E5"/>
    <w:multiLevelType w:val="hybridMultilevel"/>
    <w:tmpl w:val="11263768"/>
    <w:lvl w:ilvl="0" w:tplc="E1261DF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AD34F3"/>
    <w:multiLevelType w:val="hybridMultilevel"/>
    <w:tmpl w:val="94CE4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D705DE"/>
    <w:multiLevelType w:val="hybridMultilevel"/>
    <w:tmpl w:val="6DDCEC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8927757"/>
    <w:multiLevelType w:val="multilevel"/>
    <w:tmpl w:val="3FB20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C36FB4"/>
    <w:multiLevelType w:val="hybridMultilevel"/>
    <w:tmpl w:val="5FC47C20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D8F43E2"/>
    <w:multiLevelType w:val="hybridMultilevel"/>
    <w:tmpl w:val="2CA06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EA6A82"/>
    <w:multiLevelType w:val="hybridMultilevel"/>
    <w:tmpl w:val="4694F82E"/>
    <w:lvl w:ilvl="0" w:tplc="B17A0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9F72C1"/>
    <w:multiLevelType w:val="multilevel"/>
    <w:tmpl w:val="54C68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86727A"/>
    <w:multiLevelType w:val="hybridMultilevel"/>
    <w:tmpl w:val="9C26C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5"/>
  </w:num>
  <w:num w:numId="19">
    <w:abstractNumId w:val="7"/>
  </w:num>
  <w:num w:numId="20">
    <w:abstractNumId w:val="2"/>
  </w:num>
  <w:num w:numId="21">
    <w:abstractNumId w:val="2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70E"/>
    <w:rsid w:val="0009611C"/>
    <w:rsid w:val="00162A58"/>
    <w:rsid w:val="001E78F5"/>
    <w:rsid w:val="003A39A6"/>
    <w:rsid w:val="004932C5"/>
    <w:rsid w:val="005067E4"/>
    <w:rsid w:val="006B02D0"/>
    <w:rsid w:val="008B14AD"/>
    <w:rsid w:val="0096170E"/>
    <w:rsid w:val="00B00CCE"/>
    <w:rsid w:val="00B861E6"/>
    <w:rsid w:val="00BD5755"/>
    <w:rsid w:val="00DA5759"/>
    <w:rsid w:val="00EC667B"/>
    <w:rsid w:val="00F7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1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9611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9611C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096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9611C"/>
    <w:pPr>
      <w:ind w:left="720"/>
      <w:contextualSpacing/>
    </w:pPr>
  </w:style>
  <w:style w:type="paragraph" w:customStyle="1" w:styleId="Default">
    <w:name w:val="Default"/>
    <w:rsid w:val="0009611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A5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575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1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9611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9611C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096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9611C"/>
    <w:pPr>
      <w:ind w:left="720"/>
      <w:contextualSpacing/>
    </w:pPr>
  </w:style>
  <w:style w:type="paragraph" w:customStyle="1" w:styleId="Default">
    <w:name w:val="Default"/>
    <w:rsid w:val="0009611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A5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57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0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BilimBook_User</dc:creator>
  <cp:keywords/>
  <dc:description/>
  <cp:lastModifiedBy>User Windows</cp:lastModifiedBy>
  <cp:revision>16</cp:revision>
  <cp:lastPrinted>2023-10-30T04:27:00Z</cp:lastPrinted>
  <dcterms:created xsi:type="dcterms:W3CDTF">2022-09-14T03:53:00Z</dcterms:created>
  <dcterms:modified xsi:type="dcterms:W3CDTF">2023-10-30T05:38:00Z</dcterms:modified>
</cp:coreProperties>
</file>